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5F5FF"/>
  <w:body>
    <w:p w14:paraId="16A7BB6A" w14:textId="77777777" w:rsidR="00410C63" w:rsidRPr="00880C45" w:rsidRDefault="00410C63" w:rsidP="0041236D">
      <w:pPr>
        <w:jc w:val="right"/>
        <w:rPr>
          <w:rFonts w:ascii="Montserrat" w:hAnsi="Montserrat" w:cs="Arial"/>
          <w:b/>
          <w:sz w:val="32"/>
          <w:szCs w:val="32"/>
          <w:lang w:val="en-US"/>
        </w:rPr>
      </w:pPr>
    </w:p>
    <w:p w14:paraId="3BCD8E0D" w14:textId="77777777" w:rsidR="003A257A" w:rsidRPr="00880C45" w:rsidRDefault="003A257A" w:rsidP="003A257A">
      <w:pPr>
        <w:jc w:val="center"/>
        <w:rPr>
          <w:rFonts w:ascii="Montserrat" w:hAnsi="Montserrat" w:cs="Arial"/>
          <w:b/>
          <w:color w:val="3E6EB4"/>
          <w:sz w:val="28"/>
          <w:szCs w:val="28"/>
          <w:lang w:val="en-US"/>
        </w:rPr>
      </w:pPr>
      <w:r w:rsidRPr="00880C45">
        <w:rPr>
          <w:rFonts w:ascii="Montserrat" w:hAnsi="Montserrat" w:cs="Arial"/>
          <w:b/>
          <w:color w:val="3E6EB4"/>
          <w:sz w:val="28"/>
          <w:szCs w:val="28"/>
          <w:lang w:val="en-US"/>
        </w:rPr>
        <w:t>Job Description</w:t>
      </w:r>
    </w:p>
    <w:p w14:paraId="57CF5992" w14:textId="018CF98B" w:rsidR="00410C63" w:rsidRPr="00880C45" w:rsidRDefault="001D6E4D" w:rsidP="003A257A">
      <w:pPr>
        <w:jc w:val="center"/>
        <w:rPr>
          <w:rFonts w:ascii="Montserrat" w:hAnsi="Montserrat" w:cs="Arial"/>
          <w:b/>
          <w:sz w:val="28"/>
          <w:szCs w:val="28"/>
          <w:lang w:val="en-US"/>
        </w:rPr>
      </w:pPr>
      <w:r>
        <w:rPr>
          <w:rFonts w:ascii="Montserrat" w:hAnsi="Montserrat" w:cs="Arial"/>
          <w:b/>
          <w:color w:val="3ABFF0"/>
          <w:sz w:val="28"/>
          <w:szCs w:val="28"/>
          <w:lang w:val="en-US"/>
        </w:rPr>
        <w:t>Suicide Bereavement L</w:t>
      </w:r>
      <w:r w:rsidR="00776827">
        <w:rPr>
          <w:rFonts w:ascii="Montserrat" w:hAnsi="Montserrat" w:cs="Arial"/>
          <w:b/>
          <w:color w:val="3ABFF0"/>
          <w:sz w:val="28"/>
          <w:szCs w:val="28"/>
          <w:lang w:val="en-US"/>
        </w:rPr>
        <w:t xml:space="preserve">iaison Worker </w:t>
      </w:r>
      <w:r>
        <w:rPr>
          <w:rFonts w:ascii="Montserrat" w:hAnsi="Montserrat" w:cs="Arial"/>
          <w:b/>
          <w:color w:val="3ABFF0"/>
          <w:sz w:val="28"/>
          <w:szCs w:val="28"/>
          <w:lang w:val="en-US"/>
        </w:rPr>
        <w:br/>
      </w:r>
      <w:r w:rsidR="00410C63" w:rsidRPr="00880C45">
        <w:rPr>
          <w:rFonts w:ascii="Montserrat" w:hAnsi="Montserrat" w:cs="Arial"/>
          <w:b/>
          <w:color w:val="6DC6DA"/>
          <w:sz w:val="28"/>
          <w:szCs w:val="28"/>
          <w:lang w:val="en-US"/>
        </w:rPr>
        <w:t>Listening Ear</w:t>
      </w:r>
    </w:p>
    <w:p w14:paraId="48AC0F81" w14:textId="77777777" w:rsidR="003A257A" w:rsidRPr="00880C45" w:rsidRDefault="003A257A" w:rsidP="003A257A">
      <w:pPr>
        <w:jc w:val="both"/>
        <w:rPr>
          <w:rFonts w:ascii="Montserrat" w:hAnsi="Montserrat" w:cs="Arial"/>
          <w:sz w:val="22"/>
          <w:lang w:val="en-US"/>
        </w:rPr>
      </w:pPr>
    </w:p>
    <w:p w14:paraId="0BDB9D0F" w14:textId="77777777" w:rsidR="003A257A" w:rsidRPr="00880C45" w:rsidRDefault="003A257A" w:rsidP="003A257A">
      <w:pPr>
        <w:jc w:val="both"/>
        <w:rPr>
          <w:rFonts w:ascii="Montserrat" w:hAnsi="Montserrat" w:cs="Arial"/>
          <w:sz w:val="22"/>
          <w:lang w:val="en-US"/>
        </w:rPr>
      </w:pPr>
    </w:p>
    <w:p w14:paraId="3FE6C1FB" w14:textId="55476955" w:rsidR="00880C45" w:rsidRPr="00FC7041" w:rsidRDefault="003A257A" w:rsidP="00FC7041">
      <w:pPr>
        <w:pStyle w:val="NoSpacing"/>
        <w:spacing w:line="276" w:lineRule="auto"/>
        <w:ind w:left="2160" w:hanging="2160"/>
        <w:rPr>
          <w:rFonts w:ascii="Montserrat" w:hAnsi="Montserrat"/>
          <w:szCs w:val="24"/>
          <w:lang w:val="en-US"/>
        </w:rPr>
      </w:pPr>
      <w:r w:rsidRPr="00FC7041">
        <w:rPr>
          <w:rFonts w:ascii="Montserrat" w:hAnsi="Montserrat" w:cs="Arial"/>
          <w:b/>
          <w:color w:val="3E6EB4"/>
          <w:szCs w:val="24"/>
          <w:lang w:val="en-US"/>
        </w:rPr>
        <w:t>Job title:</w:t>
      </w:r>
      <w:r w:rsidR="001D6E4D" w:rsidRPr="00FC7041">
        <w:rPr>
          <w:rFonts w:ascii="Montserrat" w:hAnsi="Montserrat"/>
          <w:szCs w:val="24"/>
          <w:lang w:val="en-US"/>
        </w:rPr>
        <w:tab/>
        <w:t>Suicide Bereavement L</w:t>
      </w:r>
      <w:r w:rsidR="00D10BFD">
        <w:rPr>
          <w:rFonts w:ascii="Montserrat" w:hAnsi="Montserrat"/>
          <w:szCs w:val="24"/>
          <w:lang w:val="en-US"/>
        </w:rPr>
        <w:t xml:space="preserve">iaison Worker </w:t>
      </w:r>
    </w:p>
    <w:p w14:paraId="12AC978D" w14:textId="4433E14F" w:rsidR="003A257A" w:rsidRPr="00FC7041" w:rsidRDefault="003A257A" w:rsidP="00FC7041">
      <w:pPr>
        <w:spacing w:line="276" w:lineRule="auto"/>
        <w:rPr>
          <w:rFonts w:ascii="Montserrat" w:hAnsi="Montserrat"/>
          <w:szCs w:val="24"/>
        </w:rPr>
      </w:pPr>
      <w:r w:rsidRPr="00FC7041">
        <w:rPr>
          <w:rFonts w:ascii="Montserrat" w:hAnsi="Montserrat" w:cs="Arial"/>
          <w:b/>
          <w:color w:val="3E6EB4"/>
          <w:szCs w:val="24"/>
          <w:lang w:val="en-US"/>
        </w:rPr>
        <w:t>Salary:</w:t>
      </w:r>
      <w:r w:rsidRPr="00FC7041">
        <w:rPr>
          <w:rFonts w:ascii="Montserrat" w:hAnsi="Montserrat" w:cs="Arial"/>
          <w:b/>
          <w:szCs w:val="24"/>
          <w:lang w:val="en-US"/>
        </w:rPr>
        <w:tab/>
      </w:r>
      <w:r w:rsidRPr="00FC7041">
        <w:rPr>
          <w:rFonts w:ascii="Montserrat" w:hAnsi="Montserrat" w:cs="Arial"/>
          <w:b/>
          <w:szCs w:val="24"/>
          <w:lang w:val="en-US"/>
        </w:rPr>
        <w:tab/>
      </w:r>
      <w:r w:rsidR="008F47E7" w:rsidRPr="00FC7041">
        <w:rPr>
          <w:rFonts w:ascii="Montserrat" w:hAnsi="Montserrat"/>
          <w:szCs w:val="24"/>
          <w:lang w:val="en-US"/>
        </w:rPr>
        <w:t>£</w:t>
      </w:r>
      <w:r w:rsidR="002D0839">
        <w:rPr>
          <w:rFonts w:ascii="Montserrat" w:hAnsi="Montserrat"/>
          <w:szCs w:val="24"/>
          <w:lang w:val="en-US"/>
        </w:rPr>
        <w:t xml:space="preserve">27,344 </w:t>
      </w:r>
      <w:r w:rsidR="00167AA5">
        <w:rPr>
          <w:rFonts w:ascii="Montserrat" w:hAnsi="Montserrat"/>
          <w:szCs w:val="24"/>
          <w:lang w:val="en-US"/>
        </w:rPr>
        <w:t>-</w:t>
      </w:r>
      <w:r w:rsidR="002D0839">
        <w:rPr>
          <w:rFonts w:ascii="Montserrat" w:hAnsi="Montserrat"/>
          <w:szCs w:val="24"/>
          <w:lang w:val="en-US"/>
        </w:rPr>
        <w:t xml:space="preserve"> </w:t>
      </w:r>
      <w:r w:rsidR="00167AA5">
        <w:rPr>
          <w:rFonts w:ascii="Montserrat" w:hAnsi="Montserrat"/>
          <w:szCs w:val="24"/>
          <w:lang w:val="en-US"/>
        </w:rPr>
        <w:t>29,439</w:t>
      </w:r>
      <w:r w:rsidR="00776827" w:rsidRPr="00FC7041">
        <w:rPr>
          <w:rFonts w:ascii="Montserrat" w:hAnsi="Montserrat"/>
          <w:szCs w:val="24"/>
          <w:lang w:val="en-US"/>
        </w:rPr>
        <w:t xml:space="preserve"> per annum,</w:t>
      </w:r>
      <w:r w:rsidR="0096785C" w:rsidRPr="00FC7041">
        <w:rPr>
          <w:rFonts w:ascii="Montserrat" w:hAnsi="Montserrat"/>
          <w:szCs w:val="24"/>
          <w:lang w:val="en-US"/>
        </w:rPr>
        <w:t xml:space="preserve"> </w:t>
      </w:r>
      <w:r w:rsidR="008F47E7" w:rsidRPr="00FC7041">
        <w:rPr>
          <w:rFonts w:ascii="Montserrat" w:hAnsi="Montserrat"/>
          <w:szCs w:val="24"/>
          <w:lang w:val="en-US"/>
        </w:rPr>
        <w:t>pro rata</w:t>
      </w:r>
      <w:r w:rsidR="00167AA5">
        <w:rPr>
          <w:rFonts w:ascii="Montserrat" w:hAnsi="Montserrat"/>
          <w:szCs w:val="24"/>
          <w:lang w:val="en-US"/>
        </w:rPr>
        <w:t xml:space="preserve"> depending on experience</w:t>
      </w:r>
    </w:p>
    <w:p w14:paraId="7F9D6079" w14:textId="5FE4CF31" w:rsidR="00394415" w:rsidRPr="00FC7041" w:rsidRDefault="00394415" w:rsidP="00FC7041">
      <w:pPr>
        <w:spacing w:line="276" w:lineRule="auto"/>
        <w:rPr>
          <w:rFonts w:ascii="Montserrat" w:hAnsi="Montserrat"/>
          <w:szCs w:val="24"/>
          <w:lang w:val="en-US"/>
        </w:rPr>
      </w:pPr>
      <w:r w:rsidRPr="00FC7041">
        <w:rPr>
          <w:rFonts w:ascii="Montserrat" w:hAnsi="Montserrat" w:cs="Arial"/>
          <w:b/>
          <w:color w:val="3E6EB4"/>
          <w:szCs w:val="24"/>
          <w:lang w:val="en-US"/>
        </w:rPr>
        <w:t>Service:</w:t>
      </w:r>
      <w:r w:rsidRPr="00FC7041">
        <w:rPr>
          <w:rFonts w:ascii="Montserrat" w:hAnsi="Montserrat"/>
          <w:szCs w:val="24"/>
        </w:rPr>
        <w:t xml:space="preserve">                   Amparo Suicide Bereavement Liaison Service</w:t>
      </w:r>
    </w:p>
    <w:p w14:paraId="023EACC8" w14:textId="15576AD8" w:rsidR="002B1F92" w:rsidRDefault="003A257A" w:rsidP="00FC7041">
      <w:pPr>
        <w:spacing w:line="276" w:lineRule="auto"/>
        <w:ind w:left="2160" w:hanging="2160"/>
        <w:rPr>
          <w:rFonts w:ascii="Montserrat" w:hAnsi="Montserrat"/>
          <w:szCs w:val="24"/>
          <w:lang w:val="en-US"/>
        </w:rPr>
      </w:pPr>
      <w:r w:rsidRPr="00FC7041">
        <w:rPr>
          <w:rFonts w:ascii="Montserrat" w:hAnsi="Montserrat" w:cs="Arial"/>
          <w:b/>
          <w:color w:val="3E6EB4"/>
          <w:szCs w:val="24"/>
          <w:lang w:val="en-US"/>
        </w:rPr>
        <w:t>Hours of work:</w:t>
      </w:r>
      <w:r w:rsidRPr="00FC7041">
        <w:rPr>
          <w:rFonts w:ascii="Montserrat" w:hAnsi="Montserrat" w:cs="Arial"/>
          <w:b/>
          <w:szCs w:val="24"/>
          <w:lang w:val="en-US"/>
        </w:rPr>
        <w:tab/>
      </w:r>
      <w:r w:rsidR="002B63AC">
        <w:rPr>
          <w:rFonts w:ascii="Montserrat" w:hAnsi="Montserrat" w:cs="Arial"/>
          <w:szCs w:val="24"/>
          <w:lang w:val="en-US"/>
        </w:rPr>
        <w:t>Part-time</w:t>
      </w:r>
      <w:r w:rsidR="001D6E4D" w:rsidRPr="00FC7041">
        <w:rPr>
          <w:rFonts w:ascii="Montserrat" w:hAnsi="Montserrat" w:cs="Arial"/>
          <w:szCs w:val="24"/>
          <w:lang w:val="en-US"/>
        </w:rPr>
        <w:t xml:space="preserve">, </w:t>
      </w:r>
      <w:r w:rsidR="00AA5091">
        <w:rPr>
          <w:rFonts w:ascii="Montserrat" w:hAnsi="Montserrat"/>
          <w:szCs w:val="24"/>
          <w:lang w:val="en-US"/>
        </w:rPr>
        <w:t>14 hours per week</w:t>
      </w:r>
      <w:r w:rsidR="0096785C" w:rsidRPr="00FC7041">
        <w:rPr>
          <w:rFonts w:ascii="Montserrat" w:hAnsi="Montserrat"/>
          <w:szCs w:val="24"/>
          <w:lang w:val="en-US"/>
        </w:rPr>
        <w:t xml:space="preserve"> </w:t>
      </w:r>
      <w:r w:rsidR="00AA5091">
        <w:rPr>
          <w:rFonts w:ascii="Montserrat" w:hAnsi="Montserrat"/>
          <w:szCs w:val="24"/>
          <w:lang w:val="en-US"/>
        </w:rPr>
        <w:t>– 0.4FTE</w:t>
      </w:r>
    </w:p>
    <w:p w14:paraId="587C9CED" w14:textId="726723AF" w:rsidR="0031240D" w:rsidRPr="00FC7041" w:rsidRDefault="0031240D" w:rsidP="00FC7041">
      <w:pPr>
        <w:spacing w:line="276" w:lineRule="auto"/>
        <w:ind w:left="2160" w:hanging="2160"/>
        <w:rPr>
          <w:rFonts w:ascii="Montserrat" w:hAnsi="Montserrat"/>
          <w:szCs w:val="24"/>
        </w:rPr>
      </w:pPr>
      <w:r>
        <w:rPr>
          <w:rFonts w:ascii="Montserrat" w:hAnsi="Montserrat" w:cs="Arial"/>
          <w:b/>
          <w:color w:val="3E6EB4"/>
          <w:szCs w:val="24"/>
          <w:lang w:val="en-US"/>
        </w:rPr>
        <w:t>Contract type:</w:t>
      </w:r>
      <w:r>
        <w:rPr>
          <w:rFonts w:ascii="Montserrat" w:hAnsi="Montserrat" w:cs="Arial"/>
          <w:b/>
          <w:color w:val="3E6EB4"/>
          <w:szCs w:val="24"/>
          <w:lang w:val="en-US"/>
        </w:rPr>
        <w:tab/>
      </w:r>
      <w:r w:rsidRPr="0031240D">
        <w:rPr>
          <w:rFonts w:ascii="Montserrat" w:hAnsi="Montserrat"/>
          <w:szCs w:val="24"/>
        </w:rPr>
        <w:t>Temporary until 31st May 202</w:t>
      </w:r>
      <w:r>
        <w:rPr>
          <w:rFonts w:ascii="Montserrat" w:hAnsi="Montserrat"/>
          <w:szCs w:val="24"/>
        </w:rPr>
        <w:t>5</w:t>
      </w:r>
      <w:r w:rsidRPr="0031240D">
        <w:rPr>
          <w:rFonts w:ascii="Montserrat" w:hAnsi="Montserrat"/>
          <w:szCs w:val="24"/>
        </w:rPr>
        <w:t xml:space="preserve"> </w:t>
      </w:r>
      <w:r>
        <w:rPr>
          <w:rFonts w:ascii="Montserrat" w:hAnsi="Montserrat"/>
          <w:szCs w:val="24"/>
        </w:rPr>
        <w:t>(</w:t>
      </w:r>
      <w:r w:rsidRPr="0031240D">
        <w:rPr>
          <w:rFonts w:ascii="Montserrat" w:hAnsi="Montserrat"/>
          <w:szCs w:val="24"/>
        </w:rPr>
        <w:t>with possible extension</w:t>
      </w:r>
      <w:r>
        <w:rPr>
          <w:rFonts w:ascii="Montserrat" w:hAnsi="Montserrat"/>
          <w:szCs w:val="24"/>
        </w:rPr>
        <w:t>)</w:t>
      </w:r>
      <w:r>
        <w:rPr>
          <w:rFonts w:ascii="Montserrat" w:hAnsi="Montserrat" w:cs="Arial"/>
          <w:b/>
          <w:color w:val="3E6EB4"/>
          <w:szCs w:val="24"/>
          <w:lang w:val="en-US"/>
        </w:rPr>
        <w:t xml:space="preserve"> </w:t>
      </w:r>
    </w:p>
    <w:p w14:paraId="39771CBE" w14:textId="77777777" w:rsidR="003A257A" w:rsidRPr="00FC7041" w:rsidRDefault="00261D2E" w:rsidP="00FC7041">
      <w:pPr>
        <w:spacing w:line="276" w:lineRule="auto"/>
        <w:rPr>
          <w:rFonts w:ascii="Montserrat" w:hAnsi="Montserrat"/>
          <w:szCs w:val="24"/>
          <w:lang w:val="en-US"/>
        </w:rPr>
      </w:pPr>
      <w:r w:rsidRPr="00FC7041">
        <w:rPr>
          <w:rFonts w:ascii="Montserrat" w:hAnsi="Montserrat"/>
          <w:b/>
          <w:color w:val="3E6EB4"/>
          <w:szCs w:val="24"/>
          <w:lang w:val="en-US"/>
        </w:rPr>
        <w:t>Working Days:</w:t>
      </w:r>
      <w:r w:rsidR="00E73D98" w:rsidRPr="00FC7041">
        <w:rPr>
          <w:rFonts w:ascii="Montserrat" w:hAnsi="Montserrat"/>
          <w:color w:val="3E6EB4"/>
          <w:szCs w:val="24"/>
          <w:lang w:val="en-US"/>
        </w:rPr>
        <w:t xml:space="preserve">   </w:t>
      </w:r>
      <w:r w:rsidR="00E73D98" w:rsidRPr="00FC7041">
        <w:rPr>
          <w:rFonts w:ascii="Montserrat" w:hAnsi="Montserrat"/>
          <w:szCs w:val="24"/>
          <w:lang w:val="en-US"/>
        </w:rPr>
        <w:tab/>
      </w:r>
      <w:r w:rsidR="0096785C" w:rsidRPr="00FC7041">
        <w:rPr>
          <w:rFonts w:ascii="Montserrat" w:hAnsi="Montserrat"/>
          <w:szCs w:val="24"/>
          <w:lang w:val="en-US"/>
        </w:rPr>
        <w:t>N</w:t>
      </w:r>
      <w:r w:rsidR="0011294B" w:rsidRPr="00FC7041">
        <w:rPr>
          <w:rFonts w:ascii="Montserrat" w:hAnsi="Montserrat"/>
          <w:szCs w:val="24"/>
          <w:lang w:val="en-US"/>
        </w:rPr>
        <w:t>egotiable</w:t>
      </w:r>
    </w:p>
    <w:p w14:paraId="0E936132" w14:textId="58A77281" w:rsidR="00BB0C61" w:rsidRPr="00FC7041" w:rsidRDefault="00880C45" w:rsidP="00FC7041">
      <w:pPr>
        <w:tabs>
          <w:tab w:val="left" w:pos="6237"/>
        </w:tabs>
        <w:spacing w:line="276" w:lineRule="auto"/>
        <w:rPr>
          <w:rFonts w:ascii="Montserrat" w:hAnsi="Montserrat"/>
          <w:szCs w:val="24"/>
          <w:lang w:val="en-US"/>
        </w:rPr>
      </w:pPr>
      <w:r w:rsidRPr="00FC7041">
        <w:rPr>
          <w:rFonts w:ascii="Montserrat" w:hAnsi="Montserrat" w:cs="Arial"/>
          <w:b/>
          <w:color w:val="3E6EB4"/>
          <w:szCs w:val="24"/>
          <w:lang w:val="en-US"/>
        </w:rPr>
        <w:t xml:space="preserve">Employer:             </w:t>
      </w:r>
      <w:r w:rsidR="003A257A" w:rsidRPr="00FC7041">
        <w:rPr>
          <w:rFonts w:ascii="Montserrat" w:hAnsi="Montserrat"/>
          <w:szCs w:val="24"/>
          <w:lang w:val="en-US"/>
        </w:rPr>
        <w:t>Listen</w:t>
      </w:r>
      <w:r w:rsidR="00261D2E" w:rsidRPr="00FC7041">
        <w:rPr>
          <w:rFonts w:ascii="Montserrat" w:hAnsi="Montserrat"/>
          <w:szCs w:val="24"/>
          <w:lang w:val="en-US"/>
        </w:rPr>
        <w:t>ing Ear (Merseyside)</w:t>
      </w:r>
      <w:r w:rsidR="003A2065" w:rsidRPr="00FC7041">
        <w:rPr>
          <w:rFonts w:ascii="Montserrat" w:hAnsi="Montserrat"/>
          <w:szCs w:val="24"/>
          <w:lang w:val="en-US"/>
        </w:rPr>
        <w:t xml:space="preserve"> </w:t>
      </w:r>
      <w:r w:rsidR="00C45FD0" w:rsidRPr="00FC7041">
        <w:rPr>
          <w:rFonts w:ascii="Montserrat" w:hAnsi="Montserrat"/>
          <w:szCs w:val="24"/>
          <w:lang w:val="en-US"/>
        </w:rPr>
        <w:t>- abbreviated</w:t>
      </w:r>
      <w:r w:rsidR="00261D2E" w:rsidRPr="00FC7041">
        <w:rPr>
          <w:rFonts w:ascii="Montserrat" w:hAnsi="Montserrat"/>
          <w:szCs w:val="24"/>
          <w:lang w:val="en-US"/>
        </w:rPr>
        <w:t xml:space="preserve"> as</w:t>
      </w:r>
      <w:r w:rsidR="003A257A" w:rsidRPr="00FC7041">
        <w:rPr>
          <w:rFonts w:ascii="Montserrat" w:hAnsi="Montserrat"/>
          <w:szCs w:val="24"/>
          <w:lang w:val="en-US"/>
        </w:rPr>
        <w:t xml:space="preserve"> LE</w:t>
      </w:r>
      <w:r w:rsidR="00AC51E4" w:rsidRPr="00FC7041">
        <w:rPr>
          <w:rFonts w:ascii="Montserrat" w:hAnsi="Montserrat"/>
          <w:szCs w:val="24"/>
          <w:lang w:val="en-US"/>
        </w:rPr>
        <w:t xml:space="preserve"> </w:t>
      </w:r>
    </w:p>
    <w:p w14:paraId="47046DBE" w14:textId="523400D1" w:rsidR="003A2065" w:rsidRPr="00FC7041" w:rsidRDefault="003A257A" w:rsidP="00FC7041">
      <w:pPr>
        <w:pStyle w:val="NoSpacing"/>
        <w:spacing w:line="276" w:lineRule="auto"/>
        <w:ind w:left="2127" w:hanging="2127"/>
        <w:rPr>
          <w:rFonts w:ascii="Montserrat" w:hAnsi="Montserrat" w:cs="Arial"/>
          <w:szCs w:val="24"/>
        </w:rPr>
      </w:pPr>
      <w:r w:rsidRPr="00FC7041">
        <w:rPr>
          <w:rFonts w:ascii="Montserrat" w:hAnsi="Montserrat" w:cs="Arial"/>
          <w:b/>
          <w:color w:val="3E6EB4"/>
          <w:szCs w:val="24"/>
          <w:lang w:val="en-US"/>
        </w:rPr>
        <w:t>Base:</w:t>
      </w:r>
      <w:r w:rsidRPr="00FC7041">
        <w:rPr>
          <w:rFonts w:ascii="Montserrat" w:hAnsi="Montserrat"/>
          <w:szCs w:val="24"/>
          <w:lang w:val="en-US"/>
        </w:rPr>
        <w:tab/>
      </w:r>
      <w:r w:rsidR="001D6E4D" w:rsidRPr="00FC7041">
        <w:rPr>
          <w:rFonts w:ascii="Montserrat" w:hAnsi="Montserrat"/>
          <w:szCs w:val="24"/>
          <w:lang w:val="en-US"/>
        </w:rPr>
        <w:t>Home-</w:t>
      </w:r>
      <w:r w:rsidR="009501F9" w:rsidRPr="00FC7041">
        <w:rPr>
          <w:rFonts w:ascii="Montserrat" w:hAnsi="Montserrat"/>
          <w:szCs w:val="24"/>
          <w:lang w:val="en-US"/>
        </w:rPr>
        <w:t>based</w:t>
      </w:r>
      <w:r w:rsidR="008D36E0" w:rsidRPr="00FC7041">
        <w:rPr>
          <w:rFonts w:ascii="Montserrat" w:hAnsi="Montserrat"/>
          <w:szCs w:val="24"/>
          <w:lang w:val="en-US"/>
        </w:rPr>
        <w:t xml:space="preserve"> </w:t>
      </w:r>
      <w:r w:rsidR="00C372E7" w:rsidRPr="00FC7041">
        <w:rPr>
          <w:rFonts w:ascii="Montserrat" w:hAnsi="Montserrat"/>
          <w:szCs w:val="24"/>
          <w:lang w:val="en-US"/>
        </w:rPr>
        <w:t>l</w:t>
      </w:r>
      <w:r w:rsidR="00880C45" w:rsidRPr="00FC7041">
        <w:rPr>
          <w:rFonts w:ascii="Montserrat" w:hAnsi="Montserrat"/>
          <w:szCs w:val="24"/>
          <w:lang w:val="en-US"/>
        </w:rPr>
        <w:t>iving in</w:t>
      </w:r>
      <w:r w:rsidR="001D6E4D" w:rsidRPr="00FC7041">
        <w:rPr>
          <w:rFonts w:ascii="Montserrat" w:hAnsi="Montserrat"/>
          <w:szCs w:val="24"/>
          <w:lang w:val="en-US"/>
        </w:rPr>
        <w:t xml:space="preserve"> </w:t>
      </w:r>
      <w:r w:rsidR="00D651F1">
        <w:rPr>
          <w:rFonts w:ascii="Montserrat" w:hAnsi="Montserrat"/>
          <w:szCs w:val="24"/>
          <w:lang w:val="en-US"/>
        </w:rPr>
        <w:t>Coventry/Warwickshire</w:t>
      </w:r>
      <w:r w:rsidR="00AA5091">
        <w:rPr>
          <w:rFonts w:ascii="Montserrat" w:hAnsi="Montserrat"/>
          <w:szCs w:val="24"/>
          <w:lang w:val="en-US"/>
        </w:rPr>
        <w:t xml:space="preserve"> </w:t>
      </w:r>
      <w:r w:rsidR="00880C45" w:rsidRPr="00FC7041">
        <w:rPr>
          <w:rFonts w:ascii="Montserrat" w:hAnsi="Montserrat"/>
          <w:szCs w:val="24"/>
          <w:lang w:val="en-US"/>
        </w:rPr>
        <w:t xml:space="preserve">with travel across </w:t>
      </w:r>
      <w:r w:rsidR="001D6E4D" w:rsidRPr="00FC7041">
        <w:rPr>
          <w:rFonts w:ascii="Montserrat" w:hAnsi="Montserrat"/>
          <w:szCs w:val="24"/>
          <w:lang w:val="en-US"/>
        </w:rPr>
        <w:t xml:space="preserve">all of </w:t>
      </w:r>
      <w:r w:rsidR="00880C45" w:rsidRPr="00FC7041">
        <w:rPr>
          <w:rFonts w:ascii="Montserrat" w:hAnsi="Montserrat"/>
          <w:szCs w:val="24"/>
          <w:lang w:val="en-US"/>
        </w:rPr>
        <w:t>these areas</w:t>
      </w:r>
    </w:p>
    <w:p w14:paraId="0FF2DCCE" w14:textId="1639FFE4" w:rsidR="003A257A" w:rsidRPr="00FC7041" w:rsidRDefault="003A257A" w:rsidP="00FC7041">
      <w:pPr>
        <w:spacing w:line="276" w:lineRule="auto"/>
        <w:rPr>
          <w:rFonts w:ascii="Montserrat" w:hAnsi="Montserrat"/>
          <w:szCs w:val="24"/>
          <w:lang w:val="en-US"/>
        </w:rPr>
      </w:pPr>
      <w:r w:rsidRPr="00FC7041">
        <w:rPr>
          <w:rFonts w:ascii="Montserrat" w:hAnsi="Montserrat" w:cs="Arial"/>
          <w:b/>
          <w:color w:val="3E6EB4"/>
          <w:szCs w:val="24"/>
          <w:lang w:val="en-US"/>
        </w:rPr>
        <w:t>Accountable to:</w:t>
      </w:r>
      <w:r w:rsidR="00880C45" w:rsidRPr="00FC7041">
        <w:rPr>
          <w:rFonts w:ascii="Montserrat" w:hAnsi="Montserrat"/>
          <w:color w:val="3E6EB4"/>
          <w:szCs w:val="24"/>
          <w:lang w:val="en-US"/>
        </w:rPr>
        <w:t xml:space="preserve">   </w:t>
      </w:r>
      <w:r w:rsidR="00D10BFD">
        <w:rPr>
          <w:rFonts w:ascii="Montserrat" w:hAnsi="Montserrat"/>
          <w:szCs w:val="24"/>
          <w:lang w:val="en-US"/>
        </w:rPr>
        <w:t xml:space="preserve">Amparo </w:t>
      </w:r>
      <w:r w:rsidR="0096785C" w:rsidRPr="00FC7041">
        <w:rPr>
          <w:rFonts w:ascii="Montserrat" w:hAnsi="Montserrat"/>
          <w:szCs w:val="24"/>
          <w:lang w:val="en-US"/>
        </w:rPr>
        <w:t>Team Leader</w:t>
      </w:r>
      <w:r w:rsidR="00880C45" w:rsidRPr="00FC7041">
        <w:rPr>
          <w:rFonts w:ascii="Montserrat" w:hAnsi="Montserrat"/>
          <w:szCs w:val="24"/>
          <w:lang w:val="en-US"/>
        </w:rPr>
        <w:t xml:space="preserve"> </w:t>
      </w:r>
    </w:p>
    <w:p w14:paraId="3E99A722" w14:textId="44B7CD3C" w:rsidR="007C0454" w:rsidRPr="00FC7041" w:rsidRDefault="007764FF" w:rsidP="00FC7041">
      <w:pPr>
        <w:spacing w:line="276" w:lineRule="auto"/>
        <w:rPr>
          <w:rFonts w:ascii="Montserrat" w:hAnsi="Montserrat"/>
          <w:szCs w:val="24"/>
          <w:lang w:val="en-US"/>
        </w:rPr>
      </w:pPr>
      <w:r w:rsidRPr="00FC7041">
        <w:rPr>
          <w:rFonts w:ascii="Montserrat" w:hAnsi="Montserrat"/>
          <w:b/>
          <w:color w:val="3E6EB4"/>
          <w:szCs w:val="24"/>
          <w:lang w:val="en-US"/>
        </w:rPr>
        <w:t>Contract term:</w:t>
      </w:r>
      <w:r w:rsidR="00AA5091">
        <w:rPr>
          <w:rFonts w:ascii="Montserrat" w:hAnsi="Montserrat"/>
          <w:color w:val="3E6EB4"/>
          <w:szCs w:val="24"/>
          <w:lang w:val="en-US"/>
        </w:rPr>
        <w:t xml:space="preserve">     </w:t>
      </w:r>
      <w:r w:rsidR="00AA5091" w:rsidRPr="00AA5091">
        <w:rPr>
          <w:rFonts w:ascii="Montserrat" w:hAnsi="Montserrat"/>
          <w:szCs w:val="24"/>
          <w:lang w:val="en-US"/>
        </w:rPr>
        <w:t>Permanent</w:t>
      </w:r>
    </w:p>
    <w:p w14:paraId="4834FD96" w14:textId="2100F45F" w:rsidR="00C97EC2" w:rsidRPr="00AA5091" w:rsidRDefault="00C97EC2" w:rsidP="00AA5091">
      <w:pPr>
        <w:spacing w:line="276" w:lineRule="auto"/>
        <w:rPr>
          <w:rFonts w:ascii="Montserrat" w:hAnsi="Montserrat"/>
          <w:szCs w:val="24"/>
          <w:lang w:val="en-US"/>
        </w:rPr>
      </w:pPr>
      <w:r w:rsidRPr="00FC7041">
        <w:rPr>
          <w:rFonts w:ascii="Montserrat" w:hAnsi="Montserrat"/>
          <w:b/>
          <w:color w:val="3E6EB4"/>
          <w:szCs w:val="24"/>
          <w:lang w:val="en-US"/>
        </w:rPr>
        <w:t xml:space="preserve">Deadline:              </w:t>
      </w:r>
      <w:r w:rsidR="00D651F1">
        <w:rPr>
          <w:rFonts w:ascii="Montserrat" w:hAnsi="Montserrat"/>
          <w:szCs w:val="24"/>
          <w:lang w:val="en-US"/>
        </w:rPr>
        <w:t xml:space="preserve">Monday </w:t>
      </w:r>
      <w:r w:rsidR="004A3A18">
        <w:rPr>
          <w:rFonts w:ascii="Montserrat" w:hAnsi="Montserrat"/>
          <w:szCs w:val="24"/>
          <w:lang w:val="en-US"/>
        </w:rPr>
        <w:t>13</w:t>
      </w:r>
      <w:r w:rsidR="004A3A18" w:rsidRPr="004A3A18">
        <w:rPr>
          <w:rFonts w:ascii="Montserrat" w:hAnsi="Montserrat"/>
          <w:szCs w:val="24"/>
          <w:vertAlign w:val="superscript"/>
          <w:lang w:val="en-US"/>
        </w:rPr>
        <w:t>th</w:t>
      </w:r>
      <w:r w:rsidR="004A3A18">
        <w:rPr>
          <w:rFonts w:ascii="Montserrat" w:hAnsi="Montserrat"/>
          <w:szCs w:val="24"/>
          <w:lang w:val="en-US"/>
        </w:rPr>
        <w:t xml:space="preserve"> January at 9am.</w:t>
      </w:r>
      <w:r w:rsidR="00AA5091">
        <w:rPr>
          <w:rFonts w:ascii="Montserrat" w:hAnsi="Montserrat"/>
          <w:szCs w:val="24"/>
          <w:lang w:val="en-US"/>
        </w:rPr>
        <w:t xml:space="preserve"> We welcome applications before</w:t>
      </w:r>
      <w:r w:rsidRPr="00FC7041">
        <w:rPr>
          <w:rFonts w:ascii="Montserrat" w:hAnsi="Montserrat"/>
          <w:szCs w:val="24"/>
          <w:lang w:val="en-US"/>
        </w:rPr>
        <w:t xml:space="preserve"> this date as we will be shortlisting </w:t>
      </w:r>
      <w:r w:rsidR="00C32D6D">
        <w:rPr>
          <w:rFonts w:ascii="Montserrat" w:hAnsi="Montserrat"/>
          <w:szCs w:val="24"/>
          <w:lang w:val="en-US"/>
        </w:rPr>
        <w:t>from the beginning of January</w:t>
      </w:r>
      <w:r w:rsidR="004A23CE">
        <w:rPr>
          <w:rFonts w:ascii="Montserrat" w:hAnsi="Montserrat"/>
          <w:szCs w:val="24"/>
          <w:lang w:val="en-US"/>
        </w:rPr>
        <w:t>.</w:t>
      </w:r>
    </w:p>
    <w:p w14:paraId="6A30CD4E" w14:textId="1AE532DA" w:rsidR="00FF0AE3" w:rsidRPr="00FC7041" w:rsidRDefault="00FF0AE3" w:rsidP="00FC7041">
      <w:pPr>
        <w:spacing w:line="276" w:lineRule="auto"/>
        <w:rPr>
          <w:rFonts w:ascii="Montserrat" w:hAnsi="Montserrat"/>
          <w:b/>
          <w:color w:val="3E6EB4"/>
          <w:szCs w:val="24"/>
          <w:lang w:val="en-US"/>
        </w:rPr>
      </w:pPr>
      <w:r w:rsidRPr="00FC7041">
        <w:rPr>
          <w:rFonts w:ascii="Montserrat" w:hAnsi="Montserrat"/>
          <w:b/>
          <w:color w:val="3E6EB4"/>
          <w:szCs w:val="24"/>
          <w:lang w:val="en-US"/>
        </w:rPr>
        <w:t xml:space="preserve">Interviews:           </w:t>
      </w:r>
      <w:r w:rsidR="004A3A18">
        <w:rPr>
          <w:rFonts w:ascii="Montserrat" w:hAnsi="Montserrat"/>
          <w:szCs w:val="24"/>
          <w:lang w:val="en-US"/>
        </w:rPr>
        <w:t>tbc</w:t>
      </w:r>
    </w:p>
    <w:p w14:paraId="6A7E32FC" w14:textId="58C34924" w:rsidR="00C00498" w:rsidRPr="00FC7041" w:rsidRDefault="00C00498" w:rsidP="00FC7041">
      <w:pPr>
        <w:spacing w:line="276" w:lineRule="auto"/>
        <w:rPr>
          <w:rFonts w:ascii="Montserrat" w:hAnsi="Montserrat"/>
          <w:b/>
          <w:color w:val="3E6EB4"/>
          <w:szCs w:val="24"/>
          <w:lang w:val="en-US"/>
        </w:rPr>
      </w:pPr>
    </w:p>
    <w:p w14:paraId="56EFBB8E" w14:textId="4FD846A1" w:rsidR="001419A5" w:rsidRDefault="00DC1481" w:rsidP="00FC7041">
      <w:pPr>
        <w:spacing w:line="276" w:lineRule="auto"/>
        <w:rPr>
          <w:rFonts w:ascii="Montserrat" w:hAnsi="Montserrat"/>
          <w:szCs w:val="24"/>
          <w:lang w:val="en-US"/>
        </w:rPr>
      </w:pPr>
      <w:r w:rsidRPr="00FC7041">
        <w:rPr>
          <w:rFonts w:ascii="Montserrat" w:hAnsi="Montserrat" w:cs="Arial"/>
          <w:b/>
          <w:color w:val="3E6EB4"/>
          <w:szCs w:val="24"/>
          <w:lang w:val="en-US"/>
        </w:rPr>
        <w:t>Purpose</w:t>
      </w:r>
      <w:r w:rsidR="00C00498" w:rsidRPr="00FC7041">
        <w:rPr>
          <w:rFonts w:ascii="Montserrat" w:hAnsi="Montserrat" w:cs="Arial"/>
          <w:b/>
          <w:color w:val="3E6EB4"/>
          <w:szCs w:val="24"/>
          <w:lang w:val="en-US"/>
        </w:rPr>
        <w:br/>
      </w:r>
      <w:r w:rsidR="001419A5" w:rsidRPr="00FC7041">
        <w:rPr>
          <w:rFonts w:ascii="Montserrat" w:hAnsi="Montserrat"/>
          <w:lang w:val="en-US"/>
        </w:rPr>
        <w:t>Research has indicated that 10% of people affected by suicide bereavement attempt to take their own lives</w:t>
      </w:r>
      <w:r w:rsidR="001419A5" w:rsidRPr="00FC7041">
        <w:rPr>
          <w:rStyle w:val="FootnoteReference"/>
          <w:rFonts w:ascii="Montserrat" w:hAnsi="Montserrat"/>
          <w:lang w:val="en-US"/>
        </w:rPr>
        <w:footnoteReference w:id="1"/>
      </w:r>
      <w:r w:rsidR="001419A5">
        <w:rPr>
          <w:rFonts w:ascii="Montserrat" w:hAnsi="Montserrat"/>
          <w:lang w:val="en-US"/>
        </w:rPr>
        <w:t xml:space="preserve">. </w:t>
      </w:r>
      <w:r w:rsidR="001419A5">
        <w:rPr>
          <w:rFonts w:ascii="Montserrat" w:hAnsi="Montserrat"/>
          <w:lang w:val="en-US"/>
        </w:rPr>
        <w:br/>
      </w:r>
    </w:p>
    <w:p w14:paraId="146F8EEF" w14:textId="2FC2958B" w:rsidR="00AD6210" w:rsidRDefault="003A2A8E" w:rsidP="00FC7041">
      <w:pPr>
        <w:spacing w:line="276" w:lineRule="auto"/>
        <w:rPr>
          <w:rFonts w:ascii="Montserrat" w:hAnsi="Montserrat"/>
          <w:szCs w:val="24"/>
          <w:lang w:val="en-US"/>
        </w:rPr>
      </w:pPr>
      <w:r w:rsidRPr="00FC7041">
        <w:rPr>
          <w:rFonts w:ascii="Montserrat" w:hAnsi="Montserrat"/>
          <w:szCs w:val="24"/>
          <w:lang w:val="en-US"/>
        </w:rPr>
        <w:t>Amparo is a nationwide Suicide Bereavement Postvention Service, providing practical and emotional support to people bereaved or affected by</w:t>
      </w:r>
      <w:r w:rsidR="001D6E4D" w:rsidRPr="00FC7041">
        <w:rPr>
          <w:rFonts w:ascii="Montserrat" w:hAnsi="Montserrat"/>
          <w:szCs w:val="24"/>
          <w:lang w:val="en-US"/>
        </w:rPr>
        <w:t xml:space="preserve"> suicide. </w:t>
      </w:r>
    </w:p>
    <w:p w14:paraId="08F13ED0" w14:textId="05B55799" w:rsidR="001419A5" w:rsidRPr="001419A5" w:rsidRDefault="001419A5" w:rsidP="001419A5">
      <w:pPr>
        <w:pStyle w:val="Default"/>
        <w:spacing w:line="276" w:lineRule="auto"/>
        <w:rPr>
          <w:rFonts w:ascii="Montserrat" w:hAnsi="Montserrat" w:cs="Arial"/>
        </w:rPr>
      </w:pPr>
    </w:p>
    <w:p w14:paraId="5186721D" w14:textId="08F2D548" w:rsidR="001419A5" w:rsidRPr="00FC7041" w:rsidRDefault="001419A5" w:rsidP="00FC7041">
      <w:pPr>
        <w:spacing w:line="276" w:lineRule="auto"/>
        <w:rPr>
          <w:rFonts w:ascii="Montserrat" w:hAnsi="Montserrat"/>
          <w:szCs w:val="24"/>
          <w:lang w:val="en-US"/>
        </w:rPr>
      </w:pPr>
      <w:r>
        <w:rPr>
          <w:rFonts w:ascii="Montserrat" w:hAnsi="Montserrat"/>
          <w:color w:val="1E1E1E"/>
        </w:rPr>
        <w:t>Our experienced Liaison Workers assist people who have been bereaved or affected by suicide, in accessing the support they need, whilst helping with a range of practical matters, such as: dealing with police and coroners; helping with media enquiries; preparing for and attending inquest and helping beneficiaries to access wider services in their local communities.</w:t>
      </w:r>
    </w:p>
    <w:p w14:paraId="7065EE18" w14:textId="0415C581" w:rsidR="003A2A8E" w:rsidRPr="00FC7041" w:rsidRDefault="003A2A8E" w:rsidP="00FC7041">
      <w:pPr>
        <w:spacing w:line="276" w:lineRule="auto"/>
        <w:rPr>
          <w:rFonts w:ascii="Montserrat" w:hAnsi="Montserrat"/>
          <w:szCs w:val="24"/>
          <w:lang w:val="en-US"/>
        </w:rPr>
      </w:pPr>
    </w:p>
    <w:p w14:paraId="6044C519" w14:textId="3109FF5F" w:rsidR="0081359A" w:rsidRPr="001419A5" w:rsidRDefault="001419A5" w:rsidP="00FC7041">
      <w:pPr>
        <w:spacing w:line="276" w:lineRule="auto"/>
        <w:rPr>
          <w:rFonts w:ascii="Montserrat" w:hAnsi="Montserrat"/>
          <w:color w:val="1E1E1E"/>
        </w:rPr>
      </w:pPr>
      <w:r w:rsidRPr="001419A5">
        <w:rPr>
          <w:rFonts w:ascii="Montserrat" w:hAnsi="Montserrat"/>
          <w:color w:val="1E1E1E"/>
        </w:rPr>
        <w:t xml:space="preserve">Amparo is delivered across England, and our service in the </w:t>
      </w:r>
      <w:r w:rsidR="00AA5091">
        <w:rPr>
          <w:rFonts w:ascii="Montserrat" w:hAnsi="Montserrat"/>
          <w:color w:val="1E1E1E"/>
        </w:rPr>
        <w:t>Lancashire</w:t>
      </w:r>
      <w:r w:rsidRPr="001419A5">
        <w:rPr>
          <w:rFonts w:ascii="Montserrat" w:hAnsi="Montserrat"/>
          <w:color w:val="1E1E1E"/>
        </w:rPr>
        <w:t xml:space="preserve"> area requires a new Suicide Bereavement Liaison Worker to join the team.</w:t>
      </w:r>
    </w:p>
    <w:p w14:paraId="483D857E" w14:textId="7CFB4410" w:rsidR="000E762A" w:rsidRPr="00FC7041" w:rsidRDefault="000E762A" w:rsidP="00FC7041">
      <w:pPr>
        <w:spacing w:line="276" w:lineRule="auto"/>
        <w:rPr>
          <w:rFonts w:ascii="Montserrat" w:hAnsi="Montserrat"/>
          <w:szCs w:val="24"/>
          <w:lang w:val="en-US"/>
        </w:rPr>
      </w:pPr>
    </w:p>
    <w:p w14:paraId="4FA268C6" w14:textId="77777777" w:rsidR="00DC1481" w:rsidRPr="00FC7041" w:rsidRDefault="00DC1481" w:rsidP="00FC7041">
      <w:pPr>
        <w:pStyle w:val="BodyText"/>
        <w:spacing w:before="1" w:line="276" w:lineRule="auto"/>
        <w:rPr>
          <w:rFonts w:ascii="Montserrat" w:eastAsia="Times New Roman" w:hAnsi="Montserrat" w:cs="Times New Roman"/>
          <w:sz w:val="24"/>
          <w:szCs w:val="24"/>
          <w:lang w:val="en-US"/>
        </w:rPr>
      </w:pPr>
      <w:r w:rsidRPr="00FC7041">
        <w:rPr>
          <w:rFonts w:ascii="Montserrat" w:eastAsia="Times New Roman" w:hAnsi="Montserrat" w:cs="Times New Roman"/>
          <w:b/>
          <w:color w:val="3E6EB4"/>
          <w:sz w:val="24"/>
          <w:szCs w:val="24"/>
          <w:lang w:val="en-US"/>
        </w:rPr>
        <w:t xml:space="preserve">Equality, Diversity &amp; Inclusion at Listening Ear </w:t>
      </w:r>
      <w:r w:rsidRPr="00FC7041">
        <w:rPr>
          <w:rFonts w:ascii="Montserrat" w:eastAsia="Times New Roman" w:hAnsi="Montserrat" w:cs="Times New Roman"/>
          <w:b/>
          <w:color w:val="3E6EB4"/>
          <w:sz w:val="24"/>
          <w:szCs w:val="24"/>
          <w:lang w:val="en-US"/>
        </w:rPr>
        <w:br/>
      </w:r>
      <w:r w:rsidRPr="00FC7041">
        <w:rPr>
          <w:rFonts w:ascii="Montserrat" w:eastAsia="Times New Roman" w:hAnsi="Montserrat" w:cs="Times New Roman"/>
          <w:sz w:val="24"/>
          <w:szCs w:val="24"/>
          <w:lang w:val="en-US"/>
        </w:rPr>
        <w:t>Through effective governance and management we are committed to:</w:t>
      </w:r>
    </w:p>
    <w:p w14:paraId="249A45FA" w14:textId="77777777" w:rsidR="00DC1481" w:rsidRPr="00FC7041" w:rsidRDefault="00DC1481" w:rsidP="00FC7041">
      <w:pPr>
        <w:pStyle w:val="BodyText"/>
        <w:spacing w:before="3" w:line="276" w:lineRule="auto"/>
        <w:rPr>
          <w:rFonts w:ascii="Montserrat" w:eastAsia="Times New Roman" w:hAnsi="Montserrat" w:cs="Times New Roman"/>
          <w:sz w:val="24"/>
          <w:szCs w:val="24"/>
          <w:lang w:val="en-US"/>
        </w:rPr>
      </w:pPr>
    </w:p>
    <w:p w14:paraId="4D7B5DB0" w14:textId="77777777" w:rsidR="00DC1481" w:rsidRPr="00FC7041" w:rsidRDefault="00DC1481" w:rsidP="00FC7041">
      <w:pPr>
        <w:numPr>
          <w:ilvl w:val="0"/>
          <w:numId w:val="1"/>
        </w:numPr>
        <w:suppressAutoHyphens w:val="0"/>
        <w:spacing w:line="276" w:lineRule="auto"/>
        <w:rPr>
          <w:rFonts w:ascii="Montserrat" w:hAnsi="Montserrat"/>
          <w:szCs w:val="24"/>
          <w:lang w:val="en-US"/>
        </w:rPr>
      </w:pPr>
      <w:r w:rsidRPr="00FC7041">
        <w:rPr>
          <w:rFonts w:ascii="Montserrat" w:hAnsi="Montserrat"/>
          <w:szCs w:val="24"/>
          <w:lang w:val="en-US"/>
        </w:rPr>
        <w:t>promoting equality, diversity and social inclusion amongst our clients, staff, and partners and all those we work with;</w:t>
      </w:r>
    </w:p>
    <w:p w14:paraId="10C608ED" w14:textId="77777777" w:rsidR="00DC1481" w:rsidRPr="00FC7041" w:rsidRDefault="00DC1481" w:rsidP="00FC7041">
      <w:pPr>
        <w:numPr>
          <w:ilvl w:val="0"/>
          <w:numId w:val="1"/>
        </w:numPr>
        <w:suppressAutoHyphens w:val="0"/>
        <w:spacing w:line="276" w:lineRule="auto"/>
        <w:rPr>
          <w:rFonts w:ascii="Montserrat" w:hAnsi="Montserrat"/>
          <w:szCs w:val="24"/>
          <w:lang w:val="en-US"/>
        </w:rPr>
      </w:pPr>
      <w:r w:rsidRPr="00FC7041">
        <w:rPr>
          <w:rFonts w:ascii="Montserrat" w:hAnsi="Montserrat"/>
          <w:szCs w:val="24"/>
          <w:lang w:val="en-US"/>
        </w:rPr>
        <w:t xml:space="preserve">challenging and eradicating discrimination wherever we encounter it on the </w:t>
      </w:r>
      <w:proofErr w:type="gramStart"/>
      <w:r w:rsidRPr="00FC7041">
        <w:rPr>
          <w:rFonts w:ascii="Montserrat" w:hAnsi="Montserrat"/>
          <w:szCs w:val="24"/>
          <w:lang w:val="en-US"/>
        </w:rPr>
        <w:t>grounds  of</w:t>
      </w:r>
      <w:proofErr w:type="gramEnd"/>
      <w:r w:rsidRPr="00FC7041">
        <w:rPr>
          <w:rFonts w:ascii="Montserrat" w:hAnsi="Montserrat"/>
          <w:szCs w:val="24"/>
          <w:lang w:val="en-US"/>
        </w:rPr>
        <w:t xml:space="preserve"> age, disability, gender reassignment, marriage and civil partnership, pregnancy and maternity, race, religion or belief, sex, and sexual orientation;</w:t>
      </w:r>
    </w:p>
    <w:p w14:paraId="1851135D" w14:textId="77777777" w:rsidR="00DC1481" w:rsidRPr="00FC7041" w:rsidRDefault="00DC1481" w:rsidP="00FC7041">
      <w:pPr>
        <w:numPr>
          <w:ilvl w:val="0"/>
          <w:numId w:val="1"/>
        </w:numPr>
        <w:suppressAutoHyphens w:val="0"/>
        <w:spacing w:line="276" w:lineRule="auto"/>
        <w:rPr>
          <w:rFonts w:ascii="Montserrat" w:hAnsi="Montserrat"/>
          <w:szCs w:val="24"/>
          <w:lang w:val="en-US"/>
        </w:rPr>
      </w:pPr>
      <w:r w:rsidRPr="00FC7041">
        <w:rPr>
          <w:rFonts w:ascii="Montserrat" w:hAnsi="Montserrat"/>
          <w:szCs w:val="24"/>
          <w:lang w:val="en-US"/>
        </w:rPr>
        <w:t>treating everyone with dignity and respect at all times;</w:t>
      </w:r>
    </w:p>
    <w:p w14:paraId="79609127" w14:textId="77777777" w:rsidR="00DC1481" w:rsidRPr="00FC7041" w:rsidRDefault="00DC1481" w:rsidP="00FC7041">
      <w:pPr>
        <w:numPr>
          <w:ilvl w:val="0"/>
          <w:numId w:val="1"/>
        </w:numPr>
        <w:suppressAutoHyphens w:val="0"/>
        <w:spacing w:line="276" w:lineRule="auto"/>
        <w:rPr>
          <w:rFonts w:ascii="Montserrat" w:hAnsi="Montserrat"/>
          <w:szCs w:val="24"/>
          <w:lang w:val="en-US"/>
        </w:rPr>
      </w:pPr>
      <w:r w:rsidRPr="00FC7041">
        <w:rPr>
          <w:rFonts w:ascii="Montserrat" w:hAnsi="Montserrat"/>
          <w:szCs w:val="24"/>
          <w:lang w:val="en-US"/>
        </w:rPr>
        <w:t>providing responsive and accessible services that meet individual needs;</w:t>
      </w:r>
    </w:p>
    <w:p w14:paraId="08AD721E" w14:textId="77777777" w:rsidR="00DC1481" w:rsidRPr="00FC7041" w:rsidRDefault="00DC1481" w:rsidP="00FC7041">
      <w:pPr>
        <w:numPr>
          <w:ilvl w:val="0"/>
          <w:numId w:val="1"/>
        </w:numPr>
        <w:suppressAutoHyphens w:val="0"/>
        <w:spacing w:line="276" w:lineRule="auto"/>
        <w:rPr>
          <w:rFonts w:ascii="Montserrat" w:hAnsi="Montserrat"/>
          <w:szCs w:val="24"/>
          <w:lang w:val="en-US"/>
        </w:rPr>
      </w:pPr>
      <w:r w:rsidRPr="00FC7041">
        <w:rPr>
          <w:rFonts w:ascii="Montserrat" w:hAnsi="Montserrat"/>
          <w:szCs w:val="24"/>
          <w:lang w:val="en-US"/>
        </w:rPr>
        <w:t>reviewing and auditing our equality, diversity and inclusion activities;</w:t>
      </w:r>
    </w:p>
    <w:p w14:paraId="00FFA093" w14:textId="77777777" w:rsidR="00DC1481" w:rsidRPr="00FC7041" w:rsidRDefault="00DC1481" w:rsidP="00FC7041">
      <w:pPr>
        <w:numPr>
          <w:ilvl w:val="0"/>
          <w:numId w:val="1"/>
        </w:numPr>
        <w:suppressAutoHyphens w:val="0"/>
        <w:spacing w:line="276" w:lineRule="auto"/>
        <w:rPr>
          <w:rFonts w:ascii="Montserrat" w:hAnsi="Montserrat"/>
          <w:szCs w:val="24"/>
          <w:lang w:val="en-US"/>
        </w:rPr>
      </w:pPr>
      <w:r w:rsidRPr="00FC7041">
        <w:rPr>
          <w:rFonts w:ascii="Montserrat" w:hAnsi="Montserrat"/>
          <w:szCs w:val="24"/>
          <w:lang w:val="en-US"/>
        </w:rPr>
        <w:t>ensuring we keep our approach up to date with changes in society, legislation and regulation.</w:t>
      </w:r>
    </w:p>
    <w:p w14:paraId="69BFD94D" w14:textId="77777777" w:rsidR="00DC1481" w:rsidRPr="00FC7041" w:rsidRDefault="00DC1481" w:rsidP="00FC7041">
      <w:pPr>
        <w:pStyle w:val="BodyText"/>
        <w:spacing w:before="2" w:line="276" w:lineRule="auto"/>
        <w:rPr>
          <w:rFonts w:ascii="Montserrat" w:eastAsia="Times New Roman" w:hAnsi="Montserrat" w:cs="Times New Roman"/>
          <w:sz w:val="24"/>
          <w:szCs w:val="24"/>
          <w:lang w:val="en-US"/>
        </w:rPr>
      </w:pPr>
    </w:p>
    <w:p w14:paraId="353827E9" w14:textId="28A921EF" w:rsidR="000E762A" w:rsidRPr="00FC7041" w:rsidRDefault="00DC1481" w:rsidP="00F04B10">
      <w:pPr>
        <w:pStyle w:val="BodyText"/>
        <w:spacing w:line="276" w:lineRule="auto"/>
        <w:ind w:right="532"/>
        <w:rPr>
          <w:rFonts w:ascii="Montserrat" w:eastAsia="Times New Roman" w:hAnsi="Montserrat" w:cs="Times New Roman"/>
          <w:sz w:val="24"/>
          <w:szCs w:val="24"/>
          <w:lang w:val="en-US"/>
        </w:rPr>
      </w:pPr>
      <w:r w:rsidRPr="00FC7041">
        <w:rPr>
          <w:rFonts w:ascii="Montserrat" w:eastAsia="Times New Roman" w:hAnsi="Montserrat" w:cs="Times New Roman"/>
          <w:sz w:val="24"/>
          <w:szCs w:val="24"/>
          <w:lang w:val="en-US"/>
        </w:rPr>
        <w:t>We take seriously our legal duty to provide all our services and employment opportunities fairly and without discrimination, and we keep to all relevant codes of practice.</w:t>
      </w:r>
    </w:p>
    <w:p w14:paraId="20B66046" w14:textId="447B574D" w:rsidR="00DC1481" w:rsidRPr="00FC7041" w:rsidRDefault="00DC1481" w:rsidP="00FC7041">
      <w:pPr>
        <w:spacing w:line="276" w:lineRule="auto"/>
        <w:rPr>
          <w:rFonts w:ascii="Montserrat" w:hAnsi="Montserrat"/>
          <w:szCs w:val="24"/>
          <w:lang w:val="en-US"/>
        </w:rPr>
      </w:pPr>
    </w:p>
    <w:p w14:paraId="38DBC719" w14:textId="65DC8DEA" w:rsidR="000E762A" w:rsidRPr="00FC7041" w:rsidRDefault="000E762A" w:rsidP="00FC7041">
      <w:pPr>
        <w:spacing w:line="276" w:lineRule="auto"/>
        <w:rPr>
          <w:rFonts w:ascii="Montserrat" w:hAnsi="Montserrat"/>
          <w:szCs w:val="24"/>
          <w:lang w:val="en-US"/>
        </w:rPr>
      </w:pPr>
      <w:r w:rsidRPr="00FC7041">
        <w:rPr>
          <w:rFonts w:ascii="Montserrat" w:hAnsi="Montserrat"/>
          <w:b/>
          <w:color w:val="3E6EB4"/>
          <w:szCs w:val="24"/>
          <w:lang w:val="en-US"/>
        </w:rPr>
        <w:t>Interviews</w:t>
      </w:r>
      <w:r w:rsidRPr="00FC7041">
        <w:rPr>
          <w:rFonts w:ascii="Montserrat" w:hAnsi="Montserrat"/>
          <w:b/>
          <w:color w:val="3E6EB4"/>
          <w:szCs w:val="24"/>
          <w:lang w:val="en-US"/>
        </w:rPr>
        <w:br/>
      </w:r>
      <w:proofErr w:type="spellStart"/>
      <w:r w:rsidRPr="00FC7041">
        <w:rPr>
          <w:rFonts w:ascii="Montserrat" w:hAnsi="Montserrat"/>
          <w:szCs w:val="24"/>
          <w:lang w:val="en-US"/>
        </w:rPr>
        <w:t>Interviews</w:t>
      </w:r>
      <w:proofErr w:type="spellEnd"/>
      <w:r w:rsidRPr="00FC7041">
        <w:rPr>
          <w:rFonts w:ascii="Montserrat" w:hAnsi="Montserrat"/>
          <w:szCs w:val="24"/>
          <w:lang w:val="en-US"/>
        </w:rPr>
        <w:t xml:space="preserve"> will be held virtually, on Microsoft Teams</w:t>
      </w:r>
      <w:r w:rsidR="00AA5091">
        <w:rPr>
          <w:rFonts w:ascii="Montserrat" w:hAnsi="Montserrat"/>
          <w:szCs w:val="24"/>
          <w:lang w:val="en-US"/>
        </w:rPr>
        <w:t xml:space="preserve">. </w:t>
      </w:r>
      <w:r w:rsidRPr="00FC7041">
        <w:rPr>
          <w:rFonts w:ascii="Montserrat" w:hAnsi="Montserrat"/>
          <w:szCs w:val="24"/>
          <w:lang w:val="en-US"/>
        </w:rPr>
        <w:t>The panel will fe</w:t>
      </w:r>
      <w:r w:rsidR="00DC1481" w:rsidRPr="00FC7041">
        <w:rPr>
          <w:rFonts w:ascii="Montserrat" w:hAnsi="Montserrat"/>
          <w:szCs w:val="24"/>
          <w:lang w:val="en-US"/>
        </w:rPr>
        <w:t xml:space="preserve">ature our Head of Amparo and </w:t>
      </w:r>
      <w:r w:rsidR="00AA5091">
        <w:rPr>
          <w:rFonts w:ascii="Montserrat" w:hAnsi="Montserrat"/>
          <w:szCs w:val="24"/>
          <w:lang w:val="en-US"/>
        </w:rPr>
        <w:t>Amparo Team Leader and will last</w:t>
      </w:r>
      <w:r w:rsidRPr="00FC7041">
        <w:rPr>
          <w:rFonts w:ascii="Montserrat" w:hAnsi="Montserrat"/>
          <w:szCs w:val="24"/>
          <w:lang w:val="en-US"/>
        </w:rPr>
        <w:t xml:space="preserve"> no longer than 1 hour. </w:t>
      </w:r>
    </w:p>
    <w:p w14:paraId="4759C7FE" w14:textId="0BDD0621" w:rsidR="00160925" w:rsidRPr="00FC7041" w:rsidRDefault="00160925" w:rsidP="00FC7041">
      <w:pPr>
        <w:pStyle w:val="ColorfulList-Accent11"/>
        <w:suppressAutoHyphens w:val="0"/>
        <w:spacing w:line="276" w:lineRule="auto"/>
        <w:ind w:left="0"/>
        <w:jc w:val="both"/>
        <w:rPr>
          <w:rFonts w:ascii="Montserrat" w:hAnsi="Montserrat"/>
          <w:szCs w:val="24"/>
          <w:lang w:val="en-US"/>
        </w:rPr>
      </w:pPr>
    </w:p>
    <w:p w14:paraId="5A5A32B7" w14:textId="696128F5" w:rsidR="00160925" w:rsidRPr="00FC7041" w:rsidRDefault="003236D9" w:rsidP="00FC7041">
      <w:pPr>
        <w:pStyle w:val="Heading1"/>
        <w:spacing w:line="276" w:lineRule="auto"/>
        <w:jc w:val="both"/>
        <w:rPr>
          <w:rFonts w:ascii="Montserrat" w:hAnsi="Montserrat"/>
          <w:color w:val="3E6EB4"/>
          <w:szCs w:val="24"/>
          <w:lang w:val="en-US"/>
        </w:rPr>
      </w:pPr>
      <w:r w:rsidRPr="00FC7041">
        <w:rPr>
          <w:rFonts w:ascii="Montserrat" w:hAnsi="Montserrat" w:cs="Arial"/>
          <w:color w:val="3E6EB4"/>
          <w:szCs w:val="24"/>
        </w:rPr>
        <w:t>Core Duties</w:t>
      </w:r>
    </w:p>
    <w:p w14:paraId="5631CEB1" w14:textId="432C787C" w:rsidR="00AE509E" w:rsidRPr="00FC7041" w:rsidRDefault="00AE509E" w:rsidP="00FC7041">
      <w:pPr>
        <w:numPr>
          <w:ilvl w:val="0"/>
          <w:numId w:val="1"/>
        </w:numPr>
        <w:suppressAutoHyphens w:val="0"/>
        <w:spacing w:line="276" w:lineRule="auto"/>
        <w:rPr>
          <w:rFonts w:ascii="Montserrat" w:hAnsi="Montserrat"/>
          <w:szCs w:val="24"/>
        </w:rPr>
      </w:pPr>
      <w:r w:rsidRPr="00FC7041">
        <w:rPr>
          <w:rFonts w:ascii="Montserrat" w:hAnsi="Montserrat"/>
          <w:szCs w:val="24"/>
        </w:rPr>
        <w:t>To provide 1:1 prac</w:t>
      </w:r>
      <w:r w:rsidR="000C4B2D" w:rsidRPr="00FC7041">
        <w:rPr>
          <w:rFonts w:ascii="Montserrat" w:hAnsi="Montserrat"/>
          <w:szCs w:val="24"/>
        </w:rPr>
        <w:t>ti</w:t>
      </w:r>
      <w:r w:rsidR="00D607AC">
        <w:rPr>
          <w:rFonts w:ascii="Montserrat" w:hAnsi="Montserrat"/>
          <w:szCs w:val="24"/>
        </w:rPr>
        <w:t>cal and emotional support for</w:t>
      </w:r>
      <w:r w:rsidR="00CA5D78" w:rsidRPr="00FC7041">
        <w:rPr>
          <w:rFonts w:ascii="Montserrat" w:hAnsi="Montserrat"/>
          <w:szCs w:val="24"/>
        </w:rPr>
        <w:t xml:space="preserve"> people</w:t>
      </w:r>
      <w:r w:rsidRPr="00FC7041">
        <w:rPr>
          <w:rFonts w:ascii="Montserrat" w:hAnsi="Montserrat"/>
          <w:szCs w:val="24"/>
        </w:rPr>
        <w:t xml:space="preserve"> who have been </w:t>
      </w:r>
      <w:r w:rsidR="00AA5091" w:rsidRPr="00FC7041">
        <w:rPr>
          <w:rFonts w:ascii="Montserrat" w:hAnsi="Montserrat"/>
          <w:szCs w:val="24"/>
        </w:rPr>
        <w:t>exposed to</w:t>
      </w:r>
      <w:r w:rsidRPr="00FC7041">
        <w:rPr>
          <w:rFonts w:ascii="Montserrat" w:hAnsi="Montserrat"/>
          <w:szCs w:val="24"/>
        </w:rPr>
        <w:t xml:space="preserve"> or bereaved by suicide, working over the phone, via email/text and face-to-face</w:t>
      </w:r>
      <w:r w:rsidR="00C633B5">
        <w:rPr>
          <w:rFonts w:ascii="Montserrat" w:hAnsi="Montserrat"/>
          <w:szCs w:val="24"/>
        </w:rPr>
        <w:t>.</w:t>
      </w:r>
    </w:p>
    <w:p w14:paraId="706A0A05" w14:textId="77777777" w:rsidR="005A2D2A" w:rsidRPr="00FC7041" w:rsidRDefault="005A2D2A" w:rsidP="00FC7041">
      <w:pPr>
        <w:numPr>
          <w:ilvl w:val="0"/>
          <w:numId w:val="1"/>
        </w:numPr>
        <w:suppressAutoHyphens w:val="0"/>
        <w:spacing w:line="276" w:lineRule="auto"/>
        <w:rPr>
          <w:rFonts w:ascii="Montserrat" w:hAnsi="Montserrat"/>
          <w:szCs w:val="24"/>
        </w:rPr>
      </w:pPr>
      <w:r w:rsidRPr="00FC7041">
        <w:rPr>
          <w:rFonts w:ascii="Montserrat" w:hAnsi="Montserrat"/>
          <w:szCs w:val="24"/>
        </w:rPr>
        <w:t>Practical support may include assisting beneficiaries with; police investigation, inquest, media attention, wills, funeral arrangements, attending/accompanying meetings with agencies, support with closing accounts and/or paperwork, signposting/referring to wider agencies, completing checklists and advocating for beneficiaries to access wider services and progress through waiting lists.</w:t>
      </w:r>
    </w:p>
    <w:p w14:paraId="508F0EFA" w14:textId="72A78D6E" w:rsidR="005A2D2A" w:rsidRPr="00FC7041" w:rsidRDefault="005A2D2A" w:rsidP="00FC7041">
      <w:pPr>
        <w:numPr>
          <w:ilvl w:val="0"/>
          <w:numId w:val="1"/>
        </w:numPr>
        <w:suppressAutoHyphens w:val="0"/>
        <w:spacing w:line="276" w:lineRule="auto"/>
        <w:rPr>
          <w:rFonts w:ascii="Montserrat" w:hAnsi="Montserrat"/>
          <w:szCs w:val="24"/>
        </w:rPr>
      </w:pPr>
      <w:r w:rsidRPr="00FC7041">
        <w:rPr>
          <w:rFonts w:ascii="Montserrat" w:hAnsi="Montserrat"/>
          <w:szCs w:val="24"/>
        </w:rPr>
        <w:t>Emotional support may include; providing a safe and non-judgmental space for beneficiaries to tell their story</w:t>
      </w:r>
      <w:r w:rsidR="00F553A1" w:rsidRPr="00FC7041">
        <w:rPr>
          <w:rFonts w:ascii="Montserrat" w:hAnsi="Montserrat"/>
          <w:szCs w:val="24"/>
        </w:rPr>
        <w:t xml:space="preserve"> in their own words</w:t>
      </w:r>
      <w:r w:rsidRPr="00FC7041">
        <w:rPr>
          <w:rFonts w:ascii="Montserrat" w:hAnsi="Montserrat"/>
          <w:szCs w:val="24"/>
        </w:rPr>
        <w:t>, normalising complex emotions, reducing isolation, providing scheduled check-ins, active listening, providing coping strategies and signposting/referring on to external counselling services for more in-depth support.</w:t>
      </w:r>
    </w:p>
    <w:p w14:paraId="7777363A" w14:textId="00CC3803" w:rsidR="00AE509E" w:rsidRPr="00FC7041" w:rsidRDefault="00AE509E" w:rsidP="00FC7041">
      <w:pPr>
        <w:numPr>
          <w:ilvl w:val="0"/>
          <w:numId w:val="1"/>
        </w:numPr>
        <w:suppressAutoHyphens w:val="0"/>
        <w:spacing w:line="276" w:lineRule="auto"/>
        <w:rPr>
          <w:rFonts w:ascii="Montserrat" w:hAnsi="Montserrat"/>
          <w:szCs w:val="24"/>
        </w:rPr>
      </w:pPr>
      <w:r w:rsidRPr="00FC7041">
        <w:rPr>
          <w:rFonts w:ascii="Montserrat" w:hAnsi="Montserrat"/>
          <w:szCs w:val="24"/>
        </w:rPr>
        <w:t>To undertake person-centred initial assessments in line with agre</w:t>
      </w:r>
      <w:r w:rsidR="00C633B5">
        <w:rPr>
          <w:rFonts w:ascii="Montserrat" w:hAnsi="Montserrat"/>
          <w:szCs w:val="24"/>
        </w:rPr>
        <w:t>ed process maps for the service.</w:t>
      </w:r>
    </w:p>
    <w:p w14:paraId="33684156" w14:textId="407B4756" w:rsidR="00AE509E" w:rsidRPr="00FC7041" w:rsidRDefault="00AE509E" w:rsidP="00FC7041">
      <w:pPr>
        <w:numPr>
          <w:ilvl w:val="0"/>
          <w:numId w:val="1"/>
        </w:numPr>
        <w:suppressAutoHyphens w:val="0"/>
        <w:spacing w:line="276" w:lineRule="auto"/>
        <w:rPr>
          <w:rFonts w:ascii="Montserrat" w:hAnsi="Montserrat"/>
          <w:szCs w:val="24"/>
        </w:rPr>
      </w:pPr>
      <w:r w:rsidRPr="00FC7041">
        <w:rPr>
          <w:rFonts w:ascii="Montserrat" w:hAnsi="Montserrat"/>
          <w:szCs w:val="24"/>
        </w:rPr>
        <w:t>To use information gathered through the initial assessment process to develop appropriate support plans with beneficiaries</w:t>
      </w:r>
      <w:r w:rsidR="00D26661" w:rsidRPr="00FC7041">
        <w:rPr>
          <w:rFonts w:ascii="Montserrat" w:hAnsi="Montserrat"/>
          <w:szCs w:val="24"/>
        </w:rPr>
        <w:t xml:space="preserve">, ensuring written </w:t>
      </w:r>
      <w:r w:rsidR="00D26661" w:rsidRPr="00FC7041">
        <w:rPr>
          <w:rFonts w:ascii="Montserrat" w:hAnsi="Montserrat"/>
          <w:szCs w:val="24"/>
        </w:rPr>
        <w:lastRenderedPageBreak/>
        <w:t>materials and communication approaches are accessible and tailored to each individual’s needs</w:t>
      </w:r>
      <w:r w:rsidR="00C633B5">
        <w:rPr>
          <w:rFonts w:ascii="Montserrat" w:hAnsi="Montserrat"/>
          <w:szCs w:val="24"/>
        </w:rPr>
        <w:t>.</w:t>
      </w:r>
    </w:p>
    <w:p w14:paraId="419F5A3B" w14:textId="2990DBD8" w:rsidR="00AE509E" w:rsidRPr="00FC7041" w:rsidRDefault="00AE509E" w:rsidP="00FC7041">
      <w:pPr>
        <w:numPr>
          <w:ilvl w:val="0"/>
          <w:numId w:val="1"/>
        </w:numPr>
        <w:suppressAutoHyphens w:val="0"/>
        <w:spacing w:line="276" w:lineRule="auto"/>
        <w:rPr>
          <w:rFonts w:ascii="Montserrat" w:hAnsi="Montserrat"/>
          <w:szCs w:val="24"/>
        </w:rPr>
      </w:pPr>
      <w:r w:rsidRPr="00FC7041">
        <w:rPr>
          <w:rFonts w:ascii="Montserrat" w:hAnsi="Montserrat"/>
          <w:szCs w:val="24"/>
        </w:rPr>
        <w:t>To refer or signpost individuals to other local sources of culturally appropriate support, including both statutory and non-statutory services</w:t>
      </w:r>
      <w:r w:rsidR="00C633B5">
        <w:rPr>
          <w:rFonts w:ascii="Montserrat" w:hAnsi="Montserrat"/>
          <w:szCs w:val="24"/>
        </w:rPr>
        <w:t>.</w:t>
      </w:r>
      <w:r w:rsidRPr="00FC7041">
        <w:rPr>
          <w:rFonts w:ascii="Montserrat" w:hAnsi="Montserrat"/>
          <w:szCs w:val="24"/>
        </w:rPr>
        <w:t xml:space="preserve"> </w:t>
      </w:r>
    </w:p>
    <w:p w14:paraId="1955690B" w14:textId="07E3CA72" w:rsidR="00AE509E" w:rsidRPr="00FC7041" w:rsidRDefault="00AE509E" w:rsidP="00FC7041">
      <w:pPr>
        <w:numPr>
          <w:ilvl w:val="0"/>
          <w:numId w:val="1"/>
        </w:numPr>
        <w:suppressAutoHyphens w:val="0"/>
        <w:spacing w:line="276" w:lineRule="auto"/>
        <w:rPr>
          <w:rFonts w:ascii="Montserrat" w:hAnsi="Montserrat"/>
          <w:szCs w:val="24"/>
        </w:rPr>
      </w:pPr>
      <w:r w:rsidRPr="00FC7041">
        <w:rPr>
          <w:rFonts w:ascii="Montserrat" w:hAnsi="Montserrat"/>
          <w:szCs w:val="24"/>
        </w:rPr>
        <w:t>To act as an advocate and champion the rights of people exposed to or bereaved by suicide, who may have experienced stigma, discrimination, harassment and/or trauma a</w:t>
      </w:r>
      <w:r w:rsidR="001A1032" w:rsidRPr="00FC7041">
        <w:rPr>
          <w:rFonts w:ascii="Montserrat" w:hAnsi="Montserrat"/>
          <w:szCs w:val="24"/>
        </w:rPr>
        <w:t>s</w:t>
      </w:r>
      <w:r w:rsidR="00D607AC">
        <w:rPr>
          <w:rFonts w:ascii="Montserrat" w:hAnsi="Montserrat"/>
          <w:szCs w:val="24"/>
        </w:rPr>
        <w:t xml:space="preserve"> a result of their experiences or protected characteristics</w:t>
      </w:r>
    </w:p>
    <w:p w14:paraId="562894C4" w14:textId="1E9BB62B" w:rsidR="001D61BD" w:rsidRPr="00FC7041" w:rsidRDefault="00AE509E" w:rsidP="00FC7041">
      <w:pPr>
        <w:numPr>
          <w:ilvl w:val="0"/>
          <w:numId w:val="1"/>
        </w:numPr>
        <w:suppressAutoHyphens w:val="0"/>
        <w:spacing w:line="276" w:lineRule="auto"/>
        <w:rPr>
          <w:rFonts w:ascii="Montserrat" w:hAnsi="Montserrat"/>
          <w:szCs w:val="24"/>
        </w:rPr>
      </w:pPr>
      <w:r w:rsidRPr="00FC7041">
        <w:rPr>
          <w:rFonts w:ascii="Montserrat" w:hAnsi="Montserrat"/>
          <w:szCs w:val="24"/>
        </w:rPr>
        <w:t xml:space="preserve">To work in partnership with other relevant agencies to reduce suicide risk, provide high quality support services and to evaluate the effectiveness and efficiency of the service for different client groups, e.g.  Families, emergency services personnel, workplaces, schools and community groups.  </w:t>
      </w:r>
    </w:p>
    <w:p w14:paraId="05985A69" w14:textId="771B6786" w:rsidR="001D61BD" w:rsidRPr="00FC7041" w:rsidRDefault="001D61BD" w:rsidP="00FC7041">
      <w:pPr>
        <w:numPr>
          <w:ilvl w:val="0"/>
          <w:numId w:val="1"/>
        </w:numPr>
        <w:suppressAutoHyphens w:val="0"/>
        <w:spacing w:line="276" w:lineRule="auto"/>
        <w:rPr>
          <w:rFonts w:ascii="Montserrat" w:hAnsi="Montserrat" w:cs="Arial"/>
          <w:szCs w:val="24"/>
        </w:rPr>
      </w:pPr>
      <w:r w:rsidRPr="00FC7041">
        <w:rPr>
          <w:rFonts w:ascii="Montserrat" w:hAnsi="Montserrat"/>
          <w:szCs w:val="24"/>
        </w:rPr>
        <w:t>To work flexibly from local community venues, offering a friendly and familiar presence through information and drop-in sessions and attendance at events</w:t>
      </w:r>
      <w:r w:rsidR="00C633B5">
        <w:rPr>
          <w:rFonts w:ascii="Montserrat" w:hAnsi="Montserrat"/>
          <w:szCs w:val="24"/>
        </w:rPr>
        <w:t>.</w:t>
      </w:r>
    </w:p>
    <w:p w14:paraId="356E6CDE" w14:textId="50D299D5" w:rsidR="00E53287" w:rsidRPr="00FC7041" w:rsidRDefault="00E53287" w:rsidP="00FC7041">
      <w:pPr>
        <w:numPr>
          <w:ilvl w:val="0"/>
          <w:numId w:val="1"/>
        </w:numPr>
        <w:suppressAutoHyphens w:val="0"/>
        <w:spacing w:line="276" w:lineRule="auto"/>
        <w:rPr>
          <w:rFonts w:ascii="Montserrat" w:hAnsi="Montserrat" w:cs="Arial"/>
          <w:szCs w:val="24"/>
        </w:rPr>
      </w:pPr>
      <w:r w:rsidRPr="00FC7041">
        <w:rPr>
          <w:rFonts w:ascii="Montserrat" w:hAnsi="Montserrat" w:cs="Arial"/>
          <w:szCs w:val="24"/>
        </w:rPr>
        <w:t xml:space="preserve">To show understanding, respect and sensitivity for each person’s unique lived experiences of being bereaved by suicide </w:t>
      </w:r>
    </w:p>
    <w:p w14:paraId="6C5BD259" w14:textId="373D8D17" w:rsidR="006B618E" w:rsidRPr="00FC7041" w:rsidRDefault="00D56E81" w:rsidP="00FC7041">
      <w:pPr>
        <w:numPr>
          <w:ilvl w:val="0"/>
          <w:numId w:val="1"/>
        </w:numPr>
        <w:suppressAutoHyphens w:val="0"/>
        <w:spacing w:line="276" w:lineRule="auto"/>
        <w:rPr>
          <w:rFonts w:ascii="Montserrat" w:hAnsi="Montserrat" w:cs="Arial"/>
          <w:szCs w:val="24"/>
        </w:rPr>
      </w:pPr>
      <w:r w:rsidRPr="00FC7041">
        <w:rPr>
          <w:rFonts w:ascii="Montserrat" w:hAnsi="Montserrat"/>
          <w:szCs w:val="24"/>
        </w:rPr>
        <w:t>A</w:t>
      </w:r>
      <w:r w:rsidR="003F3983" w:rsidRPr="00FC7041">
        <w:rPr>
          <w:rFonts w:ascii="Montserrat" w:hAnsi="Montserrat"/>
          <w:szCs w:val="24"/>
        </w:rPr>
        <w:t xml:space="preserve">ttendance at wider Amparo events such as Community Response Plans and </w:t>
      </w:r>
      <w:r w:rsidR="00477D31" w:rsidRPr="00FC7041">
        <w:rPr>
          <w:rFonts w:ascii="Montserrat" w:hAnsi="Montserrat"/>
          <w:szCs w:val="24"/>
        </w:rPr>
        <w:t xml:space="preserve">Remembrance </w:t>
      </w:r>
      <w:r w:rsidR="003F3983" w:rsidRPr="00FC7041">
        <w:rPr>
          <w:rFonts w:ascii="Montserrat" w:hAnsi="Montserrat"/>
          <w:szCs w:val="24"/>
        </w:rPr>
        <w:t>Services</w:t>
      </w:r>
      <w:r w:rsidR="00C633B5">
        <w:rPr>
          <w:rFonts w:ascii="Montserrat" w:hAnsi="Montserrat"/>
          <w:szCs w:val="24"/>
        </w:rPr>
        <w:t>.</w:t>
      </w:r>
    </w:p>
    <w:p w14:paraId="3AF44F35" w14:textId="03A73944" w:rsidR="007F44C3" w:rsidRPr="00FC7041" w:rsidRDefault="007F44C3" w:rsidP="00FC7041">
      <w:pPr>
        <w:pStyle w:val="ListParagraph"/>
        <w:numPr>
          <w:ilvl w:val="0"/>
          <w:numId w:val="1"/>
        </w:numPr>
        <w:spacing w:line="276" w:lineRule="auto"/>
        <w:rPr>
          <w:rFonts w:ascii="Montserrat" w:eastAsia="Franklin Gothic Book" w:hAnsi="Montserrat" w:cs="Arial"/>
          <w:szCs w:val="24"/>
        </w:rPr>
      </w:pPr>
      <w:r w:rsidRPr="00FC7041">
        <w:rPr>
          <w:rFonts w:ascii="Montserrat" w:eastAsia="Franklin Gothic Book" w:hAnsi="Montserrat" w:cs="Arial"/>
          <w:szCs w:val="24"/>
        </w:rPr>
        <w:t>Use LE’s IT systems (Power BI and Lamplight) to record data (training will be provided)</w:t>
      </w:r>
      <w:r w:rsidR="00C633B5">
        <w:rPr>
          <w:rFonts w:ascii="Montserrat" w:eastAsia="Franklin Gothic Book" w:hAnsi="Montserrat" w:cs="Arial"/>
          <w:szCs w:val="24"/>
        </w:rPr>
        <w:t>.</w:t>
      </w:r>
    </w:p>
    <w:p w14:paraId="77BD6D12" w14:textId="308AB92A" w:rsidR="006B618E" w:rsidRPr="00FC7041" w:rsidRDefault="006B618E" w:rsidP="00FC7041">
      <w:pPr>
        <w:pStyle w:val="ListParagraph"/>
        <w:numPr>
          <w:ilvl w:val="0"/>
          <w:numId w:val="1"/>
        </w:numPr>
        <w:spacing w:line="276" w:lineRule="auto"/>
        <w:rPr>
          <w:rFonts w:ascii="Montserrat" w:eastAsia="Franklin Gothic Book" w:hAnsi="Montserrat" w:cs="Arial"/>
          <w:szCs w:val="24"/>
        </w:rPr>
      </w:pPr>
      <w:r w:rsidRPr="00FC7041">
        <w:rPr>
          <w:rFonts w:ascii="Montserrat" w:eastAsia="Franklin Gothic Book" w:hAnsi="Montserrat" w:cs="Arial"/>
          <w:szCs w:val="24"/>
        </w:rPr>
        <w:t xml:space="preserve">To complete </w:t>
      </w:r>
      <w:r w:rsidR="00B8491C" w:rsidRPr="00FC7041">
        <w:rPr>
          <w:rFonts w:ascii="Montserrat" w:eastAsia="Franklin Gothic Book" w:hAnsi="Montserrat" w:cs="Arial"/>
          <w:szCs w:val="24"/>
        </w:rPr>
        <w:t xml:space="preserve">data collection, </w:t>
      </w:r>
      <w:r w:rsidRPr="00FC7041">
        <w:rPr>
          <w:rFonts w:ascii="Montserrat" w:eastAsia="Franklin Gothic Book" w:hAnsi="Montserrat" w:cs="Arial"/>
          <w:szCs w:val="24"/>
        </w:rPr>
        <w:t xml:space="preserve">reports and case studies on service activity for the purposes of commissioner, </w:t>
      </w:r>
      <w:r w:rsidR="00B8491C" w:rsidRPr="00FC7041">
        <w:rPr>
          <w:rFonts w:ascii="Montserrat" w:eastAsia="Franklin Gothic Book" w:hAnsi="Montserrat" w:cs="Arial"/>
          <w:szCs w:val="24"/>
        </w:rPr>
        <w:t xml:space="preserve">fundraising, </w:t>
      </w:r>
      <w:r w:rsidRPr="00FC7041">
        <w:rPr>
          <w:rFonts w:ascii="Montserrat" w:eastAsia="Franklin Gothic Book" w:hAnsi="Montserrat" w:cs="Arial"/>
          <w:szCs w:val="24"/>
        </w:rPr>
        <w:t>board or other required reports.</w:t>
      </w:r>
    </w:p>
    <w:p w14:paraId="54EE4B2F" w14:textId="58B1632B" w:rsidR="001D61BD" w:rsidRPr="00FC7041" w:rsidRDefault="001D61BD" w:rsidP="00FC7041">
      <w:pPr>
        <w:pStyle w:val="ListParagraph"/>
        <w:numPr>
          <w:ilvl w:val="0"/>
          <w:numId w:val="1"/>
        </w:numPr>
        <w:spacing w:line="276" w:lineRule="auto"/>
        <w:rPr>
          <w:rFonts w:ascii="Montserrat" w:eastAsia="Franklin Gothic Book" w:hAnsi="Montserrat" w:cs="Arial"/>
          <w:szCs w:val="24"/>
        </w:rPr>
      </w:pPr>
      <w:r w:rsidRPr="00FC7041">
        <w:rPr>
          <w:rFonts w:ascii="Montserrat" w:eastAsia="Franklin Gothic Book" w:hAnsi="Montserrat" w:cs="Arial"/>
          <w:szCs w:val="24"/>
        </w:rPr>
        <w:t>To develop a full understanding of Amparo services, policies, procedures and proces</w:t>
      </w:r>
      <w:r w:rsidR="00D4245D">
        <w:rPr>
          <w:rFonts w:ascii="Montserrat" w:eastAsia="Franklin Gothic Book" w:hAnsi="Montserrat" w:cs="Arial"/>
          <w:szCs w:val="24"/>
        </w:rPr>
        <w:t>s maps delivered across the Lancashire</w:t>
      </w:r>
      <w:r w:rsidRPr="00FC7041">
        <w:rPr>
          <w:rFonts w:ascii="Montserrat" w:eastAsia="Franklin Gothic Book" w:hAnsi="Montserrat" w:cs="Arial"/>
          <w:szCs w:val="24"/>
        </w:rPr>
        <w:t xml:space="preserve"> region.</w:t>
      </w:r>
    </w:p>
    <w:p w14:paraId="4A82F76C" w14:textId="7332FD92" w:rsidR="003236D9" w:rsidRPr="00FC7041" w:rsidRDefault="003236D9" w:rsidP="00FC7041">
      <w:pPr>
        <w:spacing w:line="276" w:lineRule="auto"/>
        <w:rPr>
          <w:rFonts w:ascii="Montserrat" w:eastAsia="Franklin Gothic Book" w:hAnsi="Montserrat" w:cs="Arial"/>
          <w:szCs w:val="24"/>
        </w:rPr>
      </w:pPr>
    </w:p>
    <w:p w14:paraId="3F2A64AF" w14:textId="04EC8384" w:rsidR="00160925" w:rsidRPr="00FC7041" w:rsidRDefault="007F44C3" w:rsidP="00FC7041">
      <w:pPr>
        <w:keepNext/>
        <w:spacing w:line="276" w:lineRule="auto"/>
        <w:jc w:val="both"/>
        <w:outlineLvl w:val="0"/>
        <w:rPr>
          <w:rFonts w:ascii="Montserrat" w:hAnsi="Montserrat" w:cs="Arial"/>
          <w:b/>
          <w:color w:val="4F81BD" w:themeColor="accent1"/>
          <w:szCs w:val="24"/>
          <w:lang w:val="en-US"/>
        </w:rPr>
      </w:pPr>
      <w:r w:rsidRPr="00FC7041">
        <w:rPr>
          <w:rFonts w:ascii="Montserrat" w:hAnsi="Montserrat" w:cs="Arial"/>
          <w:b/>
          <w:color w:val="4F81BD" w:themeColor="accent1"/>
          <w:szCs w:val="24"/>
          <w:lang w:val="en-US"/>
        </w:rPr>
        <w:t>Wider Responsibilities</w:t>
      </w:r>
    </w:p>
    <w:p w14:paraId="766035B5" w14:textId="62F05B5E" w:rsidR="00A217B9" w:rsidRPr="00FC7041" w:rsidRDefault="007F44C3" w:rsidP="00FC7041">
      <w:pPr>
        <w:pStyle w:val="ListParagraph"/>
        <w:numPr>
          <w:ilvl w:val="0"/>
          <w:numId w:val="1"/>
        </w:numPr>
        <w:spacing w:line="276" w:lineRule="auto"/>
        <w:rPr>
          <w:rFonts w:ascii="Montserrat" w:eastAsia="Franklin Gothic Book" w:hAnsi="Montserrat" w:cs="Arial"/>
          <w:szCs w:val="24"/>
        </w:rPr>
      </w:pPr>
      <w:r w:rsidRPr="00FC7041">
        <w:rPr>
          <w:rFonts w:ascii="Montserrat" w:eastAsia="Franklin Gothic Book" w:hAnsi="Montserrat" w:cs="Arial"/>
          <w:szCs w:val="24"/>
        </w:rPr>
        <w:t xml:space="preserve">Completion of </w:t>
      </w:r>
      <w:r w:rsidR="00A217B9" w:rsidRPr="00FC7041">
        <w:rPr>
          <w:rFonts w:ascii="Montserrat" w:eastAsia="Franklin Gothic Book" w:hAnsi="Montserrat" w:cs="Arial"/>
          <w:szCs w:val="24"/>
        </w:rPr>
        <w:t>LE’s mandatory induction and training modules including Safeguarding &amp; Child Protection</w:t>
      </w:r>
      <w:r w:rsidR="00C633B5">
        <w:rPr>
          <w:rFonts w:ascii="Montserrat" w:eastAsia="Franklin Gothic Book" w:hAnsi="Montserrat" w:cs="Arial"/>
          <w:szCs w:val="24"/>
        </w:rPr>
        <w:t>.</w:t>
      </w:r>
    </w:p>
    <w:p w14:paraId="200667CD" w14:textId="2E572FCE" w:rsidR="007F44C3" w:rsidRPr="00FC7041" w:rsidRDefault="00A217B9" w:rsidP="00FC7041">
      <w:pPr>
        <w:numPr>
          <w:ilvl w:val="0"/>
          <w:numId w:val="1"/>
        </w:numPr>
        <w:spacing w:line="276" w:lineRule="auto"/>
        <w:contextualSpacing/>
        <w:rPr>
          <w:rFonts w:ascii="Montserrat" w:hAnsi="Montserrat"/>
          <w:snapToGrid w:val="0"/>
          <w:color w:val="000000"/>
          <w:szCs w:val="24"/>
        </w:rPr>
      </w:pPr>
      <w:r w:rsidRPr="00FC7041">
        <w:rPr>
          <w:rFonts w:ascii="Montserrat" w:eastAsia="Franklin Gothic Book" w:hAnsi="Montserrat" w:cs="Arial"/>
          <w:szCs w:val="24"/>
        </w:rPr>
        <w:t>E</w:t>
      </w:r>
      <w:r w:rsidR="007F44C3" w:rsidRPr="00FC7041">
        <w:rPr>
          <w:rFonts w:ascii="Montserrat" w:eastAsia="Franklin Gothic Book" w:hAnsi="Montserrat" w:cs="Arial"/>
          <w:szCs w:val="24"/>
        </w:rPr>
        <w:t xml:space="preserve">scalate any </w:t>
      </w:r>
      <w:r w:rsidRPr="00FC7041">
        <w:rPr>
          <w:rFonts w:ascii="Montserrat" w:eastAsia="Franklin Gothic Book" w:hAnsi="Montserrat" w:cs="Arial"/>
          <w:szCs w:val="24"/>
        </w:rPr>
        <w:t xml:space="preserve">Safeguarding or Risk </w:t>
      </w:r>
      <w:r w:rsidR="007F44C3" w:rsidRPr="00FC7041">
        <w:rPr>
          <w:rFonts w:ascii="Montserrat" w:eastAsia="Franklin Gothic Book" w:hAnsi="Montserrat" w:cs="Arial"/>
          <w:szCs w:val="24"/>
        </w:rPr>
        <w:t>concerns to our on-call Safeguarding Leads, in line with our policies and procedures</w:t>
      </w:r>
      <w:r w:rsidRPr="00FC7041">
        <w:rPr>
          <w:rFonts w:ascii="Montserrat" w:eastAsia="Franklin Gothic Book" w:hAnsi="Montserrat" w:cs="Arial"/>
          <w:szCs w:val="24"/>
        </w:rPr>
        <w:t xml:space="preserve"> </w:t>
      </w:r>
      <w:r w:rsidRPr="00FC7041">
        <w:rPr>
          <w:rFonts w:ascii="Montserrat" w:hAnsi="Montserrat"/>
          <w:snapToGrid w:val="0"/>
          <w:color w:val="000000"/>
          <w:szCs w:val="24"/>
        </w:rPr>
        <w:t>which provide safe</w:t>
      </w:r>
      <w:r w:rsidR="00C633B5">
        <w:rPr>
          <w:rFonts w:ascii="Montserrat" w:hAnsi="Montserrat"/>
          <w:snapToGrid w:val="0"/>
          <w:color w:val="000000"/>
          <w:szCs w:val="24"/>
        </w:rPr>
        <w:t xml:space="preserve"> and effective beneficiary care.</w:t>
      </w:r>
    </w:p>
    <w:p w14:paraId="438832D6" w14:textId="4CB6E89B" w:rsidR="00160925" w:rsidRPr="00FC7041" w:rsidRDefault="00B8491C" w:rsidP="00FC7041">
      <w:pPr>
        <w:pStyle w:val="ListParagraph"/>
        <w:numPr>
          <w:ilvl w:val="0"/>
          <w:numId w:val="1"/>
        </w:numPr>
        <w:spacing w:line="276" w:lineRule="auto"/>
        <w:rPr>
          <w:rFonts w:ascii="Montserrat" w:eastAsia="Franklin Gothic Book" w:hAnsi="Montserrat" w:cs="Arial"/>
          <w:szCs w:val="24"/>
        </w:rPr>
      </w:pPr>
      <w:r w:rsidRPr="00FC7041">
        <w:rPr>
          <w:rFonts w:ascii="Montserrat" w:eastAsia="Franklin Gothic Book" w:hAnsi="Montserrat" w:cs="Arial"/>
          <w:szCs w:val="24"/>
        </w:rPr>
        <w:t>E</w:t>
      </w:r>
      <w:r w:rsidR="00160925" w:rsidRPr="00FC7041">
        <w:rPr>
          <w:rFonts w:ascii="Montserrat" w:eastAsia="Franklin Gothic Book" w:hAnsi="Montserrat" w:cs="Arial"/>
          <w:szCs w:val="24"/>
        </w:rPr>
        <w:t>nsure that records are stored confidentially following LE’s GDPR policy.</w:t>
      </w:r>
    </w:p>
    <w:p w14:paraId="080171DB" w14:textId="373C28DD" w:rsidR="00160925" w:rsidRPr="00FC7041" w:rsidRDefault="007F44C3" w:rsidP="00FC7041">
      <w:pPr>
        <w:numPr>
          <w:ilvl w:val="0"/>
          <w:numId w:val="1"/>
        </w:numPr>
        <w:spacing w:line="276" w:lineRule="auto"/>
        <w:contextualSpacing/>
        <w:rPr>
          <w:rFonts w:ascii="Montserrat" w:hAnsi="Montserrat"/>
          <w:snapToGrid w:val="0"/>
          <w:color w:val="000000"/>
          <w:szCs w:val="24"/>
        </w:rPr>
      </w:pPr>
      <w:r w:rsidRPr="00FC7041">
        <w:rPr>
          <w:rFonts w:ascii="Montserrat" w:hAnsi="Montserrat"/>
          <w:snapToGrid w:val="0"/>
          <w:color w:val="000000"/>
          <w:szCs w:val="24"/>
        </w:rPr>
        <w:t xml:space="preserve">Professional liaison with </w:t>
      </w:r>
      <w:r w:rsidR="00B8491C" w:rsidRPr="00FC7041">
        <w:rPr>
          <w:rFonts w:ascii="Montserrat" w:hAnsi="Montserrat"/>
          <w:snapToGrid w:val="0"/>
          <w:color w:val="000000"/>
          <w:szCs w:val="24"/>
        </w:rPr>
        <w:t xml:space="preserve">staff, </w:t>
      </w:r>
      <w:r w:rsidR="00160925" w:rsidRPr="00FC7041">
        <w:rPr>
          <w:rFonts w:ascii="Montserrat" w:hAnsi="Montserrat"/>
          <w:snapToGrid w:val="0"/>
          <w:color w:val="000000"/>
          <w:szCs w:val="24"/>
        </w:rPr>
        <w:t>volunteers</w:t>
      </w:r>
      <w:r w:rsidR="00B8491C" w:rsidRPr="00FC7041">
        <w:rPr>
          <w:rFonts w:ascii="Montserrat" w:hAnsi="Montserrat"/>
          <w:snapToGrid w:val="0"/>
          <w:color w:val="000000"/>
          <w:szCs w:val="24"/>
        </w:rPr>
        <w:t xml:space="preserve">, people with living experience of suicide bereavement, </w:t>
      </w:r>
      <w:r w:rsidR="00CA23B6" w:rsidRPr="00FC7041">
        <w:rPr>
          <w:rFonts w:ascii="Montserrat" w:hAnsi="Montserrat"/>
          <w:snapToGrid w:val="0"/>
          <w:color w:val="000000"/>
          <w:szCs w:val="24"/>
        </w:rPr>
        <w:t>third sector</w:t>
      </w:r>
      <w:r w:rsidR="00B8491C" w:rsidRPr="00FC7041">
        <w:rPr>
          <w:rFonts w:ascii="Montserrat" w:hAnsi="Montserrat"/>
          <w:snapToGrid w:val="0"/>
          <w:color w:val="000000"/>
          <w:szCs w:val="24"/>
        </w:rPr>
        <w:t xml:space="preserve"> organisations</w:t>
      </w:r>
      <w:r w:rsidR="00160925" w:rsidRPr="00FC7041">
        <w:rPr>
          <w:rFonts w:ascii="Montserrat" w:hAnsi="Montserrat"/>
          <w:snapToGrid w:val="0"/>
          <w:color w:val="000000"/>
          <w:szCs w:val="24"/>
        </w:rPr>
        <w:t xml:space="preserve"> and other referring bodies</w:t>
      </w:r>
      <w:r w:rsidR="00B8491C" w:rsidRPr="00FC7041">
        <w:rPr>
          <w:rFonts w:ascii="Montserrat" w:hAnsi="Montserrat"/>
          <w:snapToGrid w:val="0"/>
          <w:color w:val="000000"/>
          <w:szCs w:val="24"/>
        </w:rPr>
        <w:t>.</w:t>
      </w:r>
    </w:p>
    <w:p w14:paraId="6282D05B" w14:textId="00D6AE24" w:rsidR="00160925" w:rsidRPr="00FC7041" w:rsidRDefault="00B8491C" w:rsidP="00FC7041">
      <w:pPr>
        <w:numPr>
          <w:ilvl w:val="0"/>
          <w:numId w:val="1"/>
        </w:numPr>
        <w:spacing w:line="276" w:lineRule="auto"/>
        <w:contextualSpacing/>
        <w:rPr>
          <w:rFonts w:ascii="Montserrat" w:hAnsi="Montserrat"/>
          <w:snapToGrid w:val="0"/>
          <w:color w:val="000000"/>
          <w:szCs w:val="24"/>
        </w:rPr>
      </w:pPr>
      <w:r w:rsidRPr="00FC7041">
        <w:rPr>
          <w:rFonts w:ascii="Montserrat" w:hAnsi="Montserrat"/>
          <w:snapToGrid w:val="0"/>
          <w:color w:val="000000"/>
          <w:szCs w:val="24"/>
        </w:rPr>
        <w:t>Compliance</w:t>
      </w:r>
      <w:r w:rsidR="00160925" w:rsidRPr="00FC7041">
        <w:rPr>
          <w:rFonts w:ascii="Montserrat" w:hAnsi="Montserrat"/>
          <w:snapToGrid w:val="0"/>
          <w:color w:val="000000"/>
          <w:szCs w:val="24"/>
        </w:rPr>
        <w:t xml:space="preserve"> with all health and safety requirements in accordance with relevant legislation where appropriate and to cascade concerns to the </w:t>
      </w:r>
      <w:r w:rsidR="007F44C3" w:rsidRPr="00FC7041">
        <w:rPr>
          <w:rFonts w:ascii="Montserrat" w:hAnsi="Montserrat"/>
          <w:snapToGrid w:val="0"/>
          <w:color w:val="000000"/>
          <w:szCs w:val="24"/>
        </w:rPr>
        <w:t>Team Leader</w:t>
      </w:r>
      <w:r w:rsidR="00160925" w:rsidRPr="00FC7041">
        <w:rPr>
          <w:rFonts w:ascii="Montserrat" w:hAnsi="Montserrat"/>
          <w:snapToGrid w:val="0"/>
          <w:color w:val="000000"/>
          <w:szCs w:val="24"/>
        </w:rPr>
        <w:t xml:space="preserve"> and other managers within LE.</w:t>
      </w:r>
    </w:p>
    <w:p w14:paraId="355AE361" w14:textId="518D7D60" w:rsidR="00160925" w:rsidRPr="00FC7041" w:rsidRDefault="00160925" w:rsidP="00FC7041">
      <w:pPr>
        <w:numPr>
          <w:ilvl w:val="0"/>
          <w:numId w:val="1"/>
        </w:numPr>
        <w:spacing w:line="276" w:lineRule="auto"/>
        <w:contextualSpacing/>
        <w:rPr>
          <w:rFonts w:ascii="Montserrat" w:hAnsi="Montserrat"/>
          <w:snapToGrid w:val="0"/>
          <w:color w:val="000000"/>
          <w:szCs w:val="24"/>
        </w:rPr>
      </w:pPr>
      <w:r w:rsidRPr="00FC7041">
        <w:rPr>
          <w:rFonts w:ascii="Montserrat" w:hAnsi="Montserrat"/>
          <w:snapToGrid w:val="0"/>
          <w:color w:val="000000"/>
          <w:szCs w:val="24"/>
        </w:rPr>
        <w:lastRenderedPageBreak/>
        <w:t>To ensure the proper maintenance and security of premises</w:t>
      </w:r>
      <w:r w:rsidR="007F44C3" w:rsidRPr="00FC7041">
        <w:rPr>
          <w:rFonts w:ascii="Montserrat" w:hAnsi="Montserrat"/>
          <w:snapToGrid w:val="0"/>
          <w:color w:val="000000"/>
          <w:szCs w:val="24"/>
        </w:rPr>
        <w:t>, laptop and iPhone</w:t>
      </w:r>
      <w:r w:rsidR="00C633B5">
        <w:rPr>
          <w:rFonts w:ascii="Montserrat" w:hAnsi="Montserrat"/>
          <w:snapToGrid w:val="0"/>
          <w:color w:val="000000"/>
          <w:szCs w:val="24"/>
        </w:rPr>
        <w:t>.</w:t>
      </w:r>
    </w:p>
    <w:p w14:paraId="512E8D72" w14:textId="792F6320" w:rsidR="00160925" w:rsidRPr="00FC7041" w:rsidRDefault="00160925" w:rsidP="00FC7041">
      <w:pPr>
        <w:numPr>
          <w:ilvl w:val="0"/>
          <w:numId w:val="1"/>
        </w:numPr>
        <w:spacing w:line="276" w:lineRule="auto"/>
        <w:contextualSpacing/>
        <w:rPr>
          <w:rFonts w:ascii="Montserrat" w:hAnsi="Montserrat"/>
          <w:snapToGrid w:val="0"/>
          <w:color w:val="000000"/>
          <w:szCs w:val="24"/>
        </w:rPr>
      </w:pPr>
      <w:r w:rsidRPr="00FC7041">
        <w:rPr>
          <w:rFonts w:ascii="Montserrat" w:hAnsi="Montserrat"/>
          <w:snapToGrid w:val="0"/>
          <w:color w:val="000000"/>
          <w:szCs w:val="24"/>
        </w:rPr>
        <w:t xml:space="preserve">To attend </w:t>
      </w:r>
      <w:r w:rsidR="007F44C3" w:rsidRPr="00FC7041">
        <w:rPr>
          <w:rFonts w:ascii="Montserrat" w:hAnsi="Montserrat"/>
          <w:snapToGrid w:val="0"/>
          <w:color w:val="000000"/>
          <w:szCs w:val="24"/>
        </w:rPr>
        <w:t xml:space="preserve">1:1 line management every 4 weeks </w:t>
      </w:r>
      <w:r w:rsidRPr="00FC7041">
        <w:rPr>
          <w:rFonts w:ascii="Montserrat" w:hAnsi="Montserrat"/>
          <w:snapToGrid w:val="0"/>
          <w:color w:val="000000"/>
          <w:szCs w:val="24"/>
        </w:rPr>
        <w:t>and follow up any agreed actions as required.</w:t>
      </w:r>
    </w:p>
    <w:p w14:paraId="3460FF6F" w14:textId="2A9DCEF0" w:rsidR="00160925" w:rsidRPr="00FC7041" w:rsidRDefault="00593598" w:rsidP="00FC7041">
      <w:pPr>
        <w:pStyle w:val="ListParagraph"/>
        <w:numPr>
          <w:ilvl w:val="0"/>
          <w:numId w:val="1"/>
        </w:numPr>
        <w:spacing w:line="276" w:lineRule="auto"/>
        <w:rPr>
          <w:rFonts w:ascii="Montserrat" w:hAnsi="Montserrat"/>
          <w:snapToGrid w:val="0"/>
          <w:color w:val="000000"/>
          <w:szCs w:val="24"/>
        </w:rPr>
      </w:pPr>
      <w:r w:rsidRPr="00FC7041">
        <w:rPr>
          <w:rFonts w:ascii="Montserrat" w:hAnsi="Montserrat"/>
          <w:snapToGrid w:val="0"/>
          <w:color w:val="000000"/>
          <w:szCs w:val="24"/>
        </w:rPr>
        <w:t>U</w:t>
      </w:r>
      <w:r w:rsidR="00160925" w:rsidRPr="00FC7041">
        <w:rPr>
          <w:rFonts w:ascii="Montserrat" w:hAnsi="Montserrat"/>
          <w:snapToGrid w:val="0"/>
          <w:color w:val="000000"/>
          <w:szCs w:val="24"/>
        </w:rPr>
        <w:t>ndertake training/ education identified in supervision and/or professional and personal development plan.</w:t>
      </w:r>
    </w:p>
    <w:p w14:paraId="083415CE" w14:textId="77777777" w:rsidR="00160925" w:rsidRPr="00FC7041" w:rsidRDefault="00160925" w:rsidP="00FC7041">
      <w:pPr>
        <w:numPr>
          <w:ilvl w:val="0"/>
          <w:numId w:val="1"/>
        </w:numPr>
        <w:spacing w:line="276" w:lineRule="auto"/>
        <w:contextualSpacing/>
        <w:jc w:val="both"/>
        <w:rPr>
          <w:rFonts w:ascii="Montserrat" w:hAnsi="Montserrat"/>
          <w:szCs w:val="24"/>
          <w:lang w:val="en-US"/>
        </w:rPr>
      </w:pPr>
      <w:r w:rsidRPr="00FC7041">
        <w:rPr>
          <w:rFonts w:ascii="Montserrat" w:hAnsi="Montserrat"/>
          <w:snapToGrid w:val="0"/>
          <w:color w:val="000000"/>
          <w:szCs w:val="24"/>
        </w:rPr>
        <w:t>To work with colleagues to develop services in partnership with relevant agencies.</w:t>
      </w:r>
    </w:p>
    <w:p w14:paraId="51352719" w14:textId="77777777" w:rsidR="00160925" w:rsidRPr="00FC7041" w:rsidRDefault="00160925" w:rsidP="00FC7041">
      <w:pPr>
        <w:spacing w:line="276" w:lineRule="auto"/>
        <w:rPr>
          <w:rFonts w:ascii="Montserrat" w:hAnsi="Montserrat" w:cs="Arial"/>
          <w:szCs w:val="24"/>
        </w:rPr>
      </w:pPr>
    </w:p>
    <w:p w14:paraId="01567A83" w14:textId="5E23D368" w:rsidR="00160925" w:rsidRPr="00FC7041" w:rsidRDefault="00160925" w:rsidP="00C633B5">
      <w:pPr>
        <w:spacing w:line="276" w:lineRule="auto"/>
        <w:rPr>
          <w:rFonts w:ascii="Montserrat" w:hAnsi="Montserrat" w:cs="Arial"/>
          <w:b/>
          <w:szCs w:val="24"/>
          <w:lang w:val="en-US"/>
        </w:rPr>
      </w:pPr>
      <w:r w:rsidRPr="00FC7041">
        <w:rPr>
          <w:rFonts w:ascii="Montserrat" w:hAnsi="Montserrat" w:cs="Arial"/>
          <w:szCs w:val="24"/>
          <w:lang w:val="en-US"/>
        </w:rPr>
        <w:t>The post-holder will be expected t</w:t>
      </w:r>
      <w:r w:rsidR="004262D7">
        <w:rPr>
          <w:rFonts w:ascii="Montserrat" w:hAnsi="Montserrat" w:cs="Arial"/>
          <w:szCs w:val="24"/>
          <w:lang w:val="en-US"/>
        </w:rPr>
        <w:t>o undertake duties relating to</w:t>
      </w:r>
      <w:r w:rsidRPr="00FC7041">
        <w:rPr>
          <w:rFonts w:ascii="Montserrat" w:hAnsi="Montserrat" w:cs="Arial"/>
          <w:szCs w:val="24"/>
          <w:lang w:val="en-US"/>
        </w:rPr>
        <w:t xml:space="preserve"> LE</w:t>
      </w:r>
      <w:r w:rsidR="004262D7">
        <w:rPr>
          <w:rFonts w:ascii="Montserrat" w:hAnsi="Montserrat" w:cs="Arial"/>
          <w:szCs w:val="24"/>
          <w:lang w:val="en-US"/>
        </w:rPr>
        <w:t>’s work</w:t>
      </w:r>
      <w:r w:rsidRPr="00FC7041">
        <w:rPr>
          <w:rFonts w:ascii="Montserrat" w:hAnsi="Montserrat" w:cs="Arial"/>
          <w:szCs w:val="24"/>
          <w:lang w:val="en-US"/>
        </w:rPr>
        <w:t xml:space="preserve"> as appropriate to the grade of this post.  The job description is not exhaustive and will be subject to adjustments in relation to the needs of a developing service and the skills and experiences of the post holder.</w:t>
      </w:r>
      <w:r w:rsidRPr="00FC7041">
        <w:rPr>
          <w:rFonts w:ascii="Montserrat" w:hAnsi="Montserrat" w:cs="Arial"/>
          <w:b/>
          <w:szCs w:val="24"/>
          <w:lang w:val="en-US"/>
        </w:rPr>
        <w:t xml:space="preserve"> </w:t>
      </w:r>
    </w:p>
    <w:p w14:paraId="5B56C64D" w14:textId="5AC9D957" w:rsidR="00DB0D26" w:rsidRPr="00FC7041" w:rsidRDefault="00DB0D26" w:rsidP="00FC7041">
      <w:pPr>
        <w:spacing w:line="276" w:lineRule="auto"/>
        <w:jc w:val="both"/>
        <w:rPr>
          <w:rFonts w:ascii="Montserrat" w:hAnsi="Montserrat" w:cs="Arial"/>
          <w:b/>
          <w:szCs w:val="24"/>
          <w:lang w:val="en-US"/>
        </w:rPr>
      </w:pPr>
    </w:p>
    <w:p w14:paraId="1D806D0D" w14:textId="77777777" w:rsidR="00DB0D26" w:rsidRPr="00FC7041" w:rsidRDefault="00DB0D26" w:rsidP="00FC7041">
      <w:pPr>
        <w:pStyle w:val="Heading1"/>
        <w:spacing w:line="276" w:lineRule="auto"/>
        <w:rPr>
          <w:rFonts w:ascii="Montserrat" w:hAnsi="Montserrat"/>
          <w:color w:val="3E6EB4"/>
          <w:szCs w:val="24"/>
        </w:rPr>
      </w:pPr>
      <w:r w:rsidRPr="00FC7041">
        <w:rPr>
          <w:rFonts w:ascii="Montserrat" w:hAnsi="Montserrat" w:cs="Arial"/>
          <w:color w:val="3E6EB4"/>
          <w:szCs w:val="24"/>
        </w:rPr>
        <w:t>Key Working Relationships</w:t>
      </w:r>
    </w:p>
    <w:p w14:paraId="70095483" w14:textId="77777777" w:rsidR="004262D7" w:rsidRDefault="00DB0D26" w:rsidP="00FC7041">
      <w:pPr>
        <w:pStyle w:val="ListParagraph"/>
        <w:numPr>
          <w:ilvl w:val="0"/>
          <w:numId w:val="3"/>
        </w:numPr>
        <w:spacing w:line="276" w:lineRule="auto"/>
        <w:rPr>
          <w:rFonts w:ascii="Montserrat" w:hAnsi="Montserrat" w:cs="Arial"/>
          <w:szCs w:val="24"/>
        </w:rPr>
      </w:pPr>
      <w:r w:rsidRPr="00FC7041">
        <w:rPr>
          <w:rFonts w:ascii="Montserrat" w:hAnsi="Montserrat" w:cs="Arial"/>
          <w:szCs w:val="24"/>
        </w:rPr>
        <w:t>Team Leader</w:t>
      </w:r>
    </w:p>
    <w:p w14:paraId="62E44019" w14:textId="5903560F" w:rsidR="00DB0D26" w:rsidRPr="00FC7041" w:rsidRDefault="00ED389F" w:rsidP="00FC7041">
      <w:pPr>
        <w:pStyle w:val="ListParagraph"/>
        <w:numPr>
          <w:ilvl w:val="0"/>
          <w:numId w:val="3"/>
        </w:numPr>
        <w:spacing w:line="276" w:lineRule="auto"/>
        <w:rPr>
          <w:rFonts w:ascii="Montserrat" w:hAnsi="Montserrat" w:cs="Arial"/>
          <w:szCs w:val="24"/>
        </w:rPr>
      </w:pPr>
      <w:r w:rsidRPr="00FC7041">
        <w:rPr>
          <w:rFonts w:ascii="Montserrat" w:hAnsi="Montserrat" w:cs="Arial"/>
          <w:szCs w:val="24"/>
        </w:rPr>
        <w:t>Projects &amp; Partnerships Lead</w:t>
      </w:r>
    </w:p>
    <w:p w14:paraId="697BD7A5" w14:textId="6118474B" w:rsidR="00DB0D26" w:rsidRPr="00FC7041" w:rsidRDefault="00DB0D26" w:rsidP="00FC7041">
      <w:pPr>
        <w:pStyle w:val="ListParagraph"/>
        <w:numPr>
          <w:ilvl w:val="0"/>
          <w:numId w:val="3"/>
        </w:numPr>
        <w:spacing w:line="276" w:lineRule="auto"/>
        <w:rPr>
          <w:rFonts w:ascii="Montserrat" w:hAnsi="Montserrat" w:cs="Arial"/>
          <w:szCs w:val="24"/>
        </w:rPr>
      </w:pPr>
      <w:r w:rsidRPr="00FC7041">
        <w:rPr>
          <w:rFonts w:ascii="Montserrat" w:hAnsi="Montserrat" w:cs="Arial"/>
          <w:szCs w:val="24"/>
        </w:rPr>
        <w:t xml:space="preserve">Colleagues within the Amparo </w:t>
      </w:r>
      <w:r w:rsidR="00AA5091">
        <w:rPr>
          <w:rFonts w:ascii="Montserrat" w:hAnsi="Montserrat" w:cs="Arial"/>
          <w:szCs w:val="24"/>
        </w:rPr>
        <w:t>Lancashire Team</w:t>
      </w:r>
    </w:p>
    <w:p w14:paraId="4F0CC99B" w14:textId="77777777" w:rsidR="00DB0D26" w:rsidRPr="00FC7041" w:rsidRDefault="00DB0D26" w:rsidP="00FC7041">
      <w:pPr>
        <w:pStyle w:val="ListParagraph"/>
        <w:numPr>
          <w:ilvl w:val="0"/>
          <w:numId w:val="3"/>
        </w:numPr>
        <w:spacing w:line="276" w:lineRule="auto"/>
        <w:rPr>
          <w:rFonts w:ascii="Montserrat" w:hAnsi="Montserrat" w:cs="Arial"/>
          <w:szCs w:val="24"/>
        </w:rPr>
      </w:pPr>
      <w:r w:rsidRPr="00FC7041">
        <w:rPr>
          <w:rFonts w:ascii="Montserrat" w:hAnsi="Montserrat" w:cs="Arial"/>
          <w:szCs w:val="24"/>
        </w:rPr>
        <w:t>Amparo colleagues across England (we use Microsoft Teams to connect remotely on a day-to-day basis)</w:t>
      </w:r>
    </w:p>
    <w:p w14:paraId="389F1208" w14:textId="77777777" w:rsidR="00DB0D26" w:rsidRPr="00FC7041" w:rsidRDefault="00DB0D26" w:rsidP="00FC7041">
      <w:pPr>
        <w:pStyle w:val="ListParagraph"/>
        <w:numPr>
          <w:ilvl w:val="0"/>
          <w:numId w:val="3"/>
        </w:numPr>
        <w:spacing w:line="276" w:lineRule="auto"/>
        <w:rPr>
          <w:rFonts w:ascii="Montserrat" w:hAnsi="Montserrat" w:cs="Arial"/>
          <w:szCs w:val="24"/>
        </w:rPr>
      </w:pPr>
      <w:r w:rsidRPr="00FC7041">
        <w:rPr>
          <w:rFonts w:ascii="Montserrat" w:hAnsi="Montserrat" w:cs="Arial"/>
          <w:szCs w:val="24"/>
        </w:rPr>
        <w:t xml:space="preserve">LE’s Senior Management Team, wider staff and volunteers </w:t>
      </w:r>
    </w:p>
    <w:p w14:paraId="498384C3" w14:textId="77777777" w:rsidR="00DB0D26" w:rsidRPr="00FC7041" w:rsidRDefault="00DB0D26" w:rsidP="00FC7041">
      <w:pPr>
        <w:pStyle w:val="ListParagraph"/>
        <w:numPr>
          <w:ilvl w:val="0"/>
          <w:numId w:val="3"/>
        </w:numPr>
        <w:spacing w:line="276" w:lineRule="auto"/>
        <w:rPr>
          <w:rFonts w:ascii="Montserrat" w:hAnsi="Montserrat" w:cs="Arial"/>
          <w:szCs w:val="24"/>
        </w:rPr>
      </w:pPr>
      <w:r w:rsidRPr="00FC7041">
        <w:rPr>
          <w:rFonts w:ascii="Montserrat" w:hAnsi="Montserrat" w:cs="Arial"/>
          <w:szCs w:val="24"/>
        </w:rPr>
        <w:t>Service commissioners, managers</w:t>
      </w:r>
    </w:p>
    <w:p w14:paraId="05EEA615" w14:textId="51BE996F" w:rsidR="00DB0D26" w:rsidRPr="00FC7041" w:rsidRDefault="00DB0D26" w:rsidP="00FC7041">
      <w:pPr>
        <w:numPr>
          <w:ilvl w:val="0"/>
          <w:numId w:val="3"/>
        </w:numPr>
        <w:spacing w:line="276" w:lineRule="auto"/>
        <w:rPr>
          <w:rFonts w:ascii="Montserrat" w:hAnsi="Montserrat"/>
          <w:szCs w:val="24"/>
          <w:lang w:val="en-US"/>
        </w:rPr>
      </w:pPr>
      <w:r w:rsidRPr="00FC7041">
        <w:rPr>
          <w:rFonts w:ascii="Montserrat" w:hAnsi="Montserrat"/>
          <w:szCs w:val="24"/>
          <w:lang w:val="en-US"/>
        </w:rPr>
        <w:t xml:space="preserve">Other external stakeholder </w:t>
      </w:r>
      <w:proofErr w:type="spellStart"/>
      <w:r w:rsidRPr="00FC7041">
        <w:rPr>
          <w:rFonts w:ascii="Montserrat" w:hAnsi="Montserrat"/>
          <w:szCs w:val="24"/>
          <w:lang w:val="en-US"/>
        </w:rPr>
        <w:t>organisations</w:t>
      </w:r>
      <w:proofErr w:type="spellEnd"/>
      <w:r w:rsidRPr="00FC7041">
        <w:rPr>
          <w:rFonts w:ascii="Montserrat" w:hAnsi="Montserrat"/>
          <w:szCs w:val="24"/>
          <w:lang w:val="en-US"/>
        </w:rPr>
        <w:t xml:space="preserve"> across Statutory/ Blue Light s</w:t>
      </w:r>
      <w:r w:rsidR="00CA23B6" w:rsidRPr="00FC7041">
        <w:rPr>
          <w:rFonts w:ascii="Montserrat" w:hAnsi="Montserrat"/>
          <w:szCs w:val="24"/>
          <w:lang w:val="en-US"/>
        </w:rPr>
        <w:t>ervices, Local Authorities and third sector</w:t>
      </w:r>
      <w:r w:rsidRPr="00FC7041">
        <w:rPr>
          <w:rFonts w:ascii="Montserrat" w:hAnsi="Montserrat"/>
          <w:szCs w:val="24"/>
          <w:lang w:val="en-US"/>
        </w:rPr>
        <w:t xml:space="preserve"> networks</w:t>
      </w:r>
    </w:p>
    <w:p w14:paraId="2F6634AB" w14:textId="77777777" w:rsidR="00DB0D26" w:rsidRPr="00FC7041" w:rsidRDefault="00DB0D26" w:rsidP="00FC7041">
      <w:pPr>
        <w:pStyle w:val="ListParagraph"/>
        <w:numPr>
          <w:ilvl w:val="0"/>
          <w:numId w:val="3"/>
        </w:numPr>
        <w:spacing w:line="276" w:lineRule="auto"/>
        <w:rPr>
          <w:rFonts w:ascii="Montserrat" w:hAnsi="Montserrat" w:cs="Arial"/>
          <w:szCs w:val="24"/>
        </w:rPr>
      </w:pPr>
      <w:r w:rsidRPr="00FC7041">
        <w:rPr>
          <w:rFonts w:ascii="Montserrat" w:hAnsi="Montserrat" w:cs="Arial"/>
          <w:szCs w:val="24"/>
        </w:rPr>
        <w:t xml:space="preserve">Amparo beneficiaries who have been bereaved and affected by suicide </w:t>
      </w:r>
    </w:p>
    <w:p w14:paraId="75CBFCAF" w14:textId="7A7B6800" w:rsidR="00A96B38" w:rsidRPr="00FC7041" w:rsidRDefault="00A96B38" w:rsidP="00FC7041">
      <w:pPr>
        <w:spacing w:line="276" w:lineRule="auto"/>
        <w:rPr>
          <w:rFonts w:ascii="Montserrat" w:hAnsi="Montserrat" w:cs="Arial"/>
          <w:b/>
          <w:szCs w:val="24"/>
        </w:rPr>
      </w:pPr>
    </w:p>
    <w:p w14:paraId="2E05019C" w14:textId="338DA1F9" w:rsidR="00160925" w:rsidRPr="00FC7041" w:rsidRDefault="00160925" w:rsidP="00FC7041">
      <w:pPr>
        <w:spacing w:line="276" w:lineRule="auto"/>
        <w:rPr>
          <w:rFonts w:ascii="Montserrat" w:hAnsi="Montserrat" w:cs="Arial"/>
          <w:b/>
          <w:color w:val="3E6EB4"/>
          <w:szCs w:val="24"/>
        </w:rPr>
      </w:pPr>
      <w:r w:rsidRPr="00FC7041">
        <w:rPr>
          <w:rFonts w:ascii="Montserrat" w:hAnsi="Montserrat" w:cs="Arial"/>
          <w:b/>
          <w:color w:val="3E6EB4"/>
          <w:szCs w:val="24"/>
        </w:rPr>
        <w:t xml:space="preserve">Person Specification: </w:t>
      </w:r>
      <w:r w:rsidR="00ED389F" w:rsidRPr="00FC7041">
        <w:rPr>
          <w:rFonts w:ascii="Montserrat" w:hAnsi="Montserrat" w:cs="Arial"/>
          <w:b/>
          <w:color w:val="3E6EB4"/>
          <w:szCs w:val="24"/>
        </w:rPr>
        <w:t xml:space="preserve"> Suicide Bereavement Liaison Worker</w:t>
      </w:r>
      <w:r w:rsidR="00C372E7" w:rsidRPr="00FC7041">
        <w:rPr>
          <w:rFonts w:ascii="Montserrat" w:hAnsi="Montserrat" w:cs="Arial"/>
          <w:b/>
          <w:color w:val="3E6EB4"/>
          <w:szCs w:val="24"/>
        </w:rPr>
        <w:t xml:space="preserve"> </w:t>
      </w:r>
      <w:r w:rsidR="00C372E7" w:rsidRPr="00FC7041">
        <w:rPr>
          <w:rFonts w:ascii="Montserrat" w:hAnsi="Montserrat" w:cs="Arial"/>
          <w:b/>
          <w:color w:val="3E6EB4"/>
          <w:szCs w:val="24"/>
        </w:rPr>
        <w:br/>
      </w:r>
    </w:p>
    <w:p w14:paraId="111B7BA4" w14:textId="77777777" w:rsidR="00160925" w:rsidRPr="00FC7041" w:rsidRDefault="00160925" w:rsidP="00FC7041">
      <w:pPr>
        <w:spacing w:line="276" w:lineRule="auto"/>
        <w:rPr>
          <w:rFonts w:ascii="Montserrat" w:hAnsi="Montserrat" w:cs="Arial"/>
          <w:b/>
          <w:color w:val="3E6EB4"/>
          <w:szCs w:val="24"/>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278"/>
        <w:gridCol w:w="1347"/>
        <w:gridCol w:w="1407"/>
      </w:tblGrid>
      <w:tr w:rsidR="00F45D2E" w:rsidRPr="00FC7041" w14:paraId="0389EA75" w14:textId="77777777" w:rsidTr="00F45D2E">
        <w:tc>
          <w:tcPr>
            <w:tcW w:w="704" w:type="dxa"/>
            <w:tcBorders>
              <w:top w:val="single" w:sz="4" w:space="0" w:color="auto"/>
              <w:left w:val="single" w:sz="4" w:space="0" w:color="auto"/>
              <w:bottom w:val="single" w:sz="4" w:space="0" w:color="auto"/>
              <w:right w:val="single" w:sz="4" w:space="0" w:color="auto"/>
            </w:tcBorders>
            <w:shd w:val="clear" w:color="auto" w:fill="3E6EB4"/>
          </w:tcPr>
          <w:p w14:paraId="553EA383" w14:textId="0921015C" w:rsidR="00F45D2E" w:rsidRPr="00FC7041" w:rsidRDefault="00F45D2E" w:rsidP="00FC7041">
            <w:pPr>
              <w:spacing w:line="276" w:lineRule="auto"/>
              <w:rPr>
                <w:rFonts w:ascii="Montserrat" w:hAnsi="Montserrat" w:cs="Arial"/>
                <w:b/>
                <w:color w:val="FFFFFF" w:themeColor="background1"/>
                <w:szCs w:val="24"/>
              </w:rPr>
            </w:pPr>
            <w:r w:rsidRPr="00FC7041">
              <w:rPr>
                <w:rFonts w:ascii="Montserrat" w:hAnsi="Montserrat" w:cs="Arial"/>
                <w:b/>
                <w:color w:val="FFFFFF" w:themeColor="background1"/>
                <w:szCs w:val="24"/>
              </w:rPr>
              <w:t>No.</w:t>
            </w:r>
          </w:p>
        </w:tc>
        <w:tc>
          <w:tcPr>
            <w:tcW w:w="6278" w:type="dxa"/>
            <w:tcBorders>
              <w:top w:val="single" w:sz="4" w:space="0" w:color="auto"/>
              <w:left w:val="single" w:sz="4" w:space="0" w:color="auto"/>
              <w:bottom w:val="single" w:sz="4" w:space="0" w:color="auto"/>
              <w:right w:val="single" w:sz="4" w:space="0" w:color="auto"/>
            </w:tcBorders>
            <w:shd w:val="clear" w:color="auto" w:fill="3E6EB4"/>
            <w:hideMark/>
          </w:tcPr>
          <w:p w14:paraId="7EC55A66" w14:textId="308E1169" w:rsidR="00F45D2E" w:rsidRPr="00FC7041" w:rsidRDefault="00F45D2E" w:rsidP="00FC7041">
            <w:pPr>
              <w:spacing w:line="276" w:lineRule="auto"/>
              <w:rPr>
                <w:rFonts w:ascii="Montserrat" w:hAnsi="Montserrat" w:cs="Arial"/>
                <w:b/>
                <w:color w:val="FFFFFF" w:themeColor="background1"/>
                <w:szCs w:val="24"/>
              </w:rPr>
            </w:pPr>
            <w:r w:rsidRPr="00FC7041">
              <w:rPr>
                <w:rFonts w:ascii="Montserrat" w:hAnsi="Montserrat" w:cs="Arial"/>
                <w:b/>
                <w:color w:val="FFFFFF" w:themeColor="background1"/>
                <w:szCs w:val="24"/>
              </w:rPr>
              <w:t>Criteria</w:t>
            </w:r>
          </w:p>
          <w:p w14:paraId="7429FDBA" w14:textId="77777777" w:rsidR="00F45D2E" w:rsidRPr="00FC7041" w:rsidRDefault="00F45D2E" w:rsidP="00FC7041">
            <w:pPr>
              <w:spacing w:line="276" w:lineRule="auto"/>
              <w:rPr>
                <w:rFonts w:ascii="Montserrat" w:hAnsi="Montserrat" w:cs="Arial"/>
                <w:b/>
                <w:color w:val="FFFFFF" w:themeColor="background1"/>
                <w:szCs w:val="24"/>
              </w:rPr>
            </w:pPr>
          </w:p>
        </w:tc>
        <w:tc>
          <w:tcPr>
            <w:tcW w:w="1347" w:type="dxa"/>
            <w:tcBorders>
              <w:top w:val="single" w:sz="4" w:space="0" w:color="auto"/>
              <w:left w:val="single" w:sz="4" w:space="0" w:color="auto"/>
              <w:bottom w:val="single" w:sz="4" w:space="0" w:color="auto"/>
              <w:right w:val="single" w:sz="4" w:space="0" w:color="auto"/>
            </w:tcBorders>
            <w:shd w:val="clear" w:color="auto" w:fill="3E6EB4"/>
            <w:hideMark/>
          </w:tcPr>
          <w:p w14:paraId="09F7C062" w14:textId="77777777" w:rsidR="00F45D2E" w:rsidRPr="00FC7041" w:rsidRDefault="00F45D2E" w:rsidP="00FC7041">
            <w:pPr>
              <w:spacing w:line="276" w:lineRule="auto"/>
              <w:rPr>
                <w:rFonts w:ascii="Montserrat" w:hAnsi="Montserrat" w:cs="Arial"/>
                <w:b/>
                <w:color w:val="FFFFFF" w:themeColor="background1"/>
                <w:szCs w:val="24"/>
              </w:rPr>
            </w:pPr>
            <w:r w:rsidRPr="00FC7041">
              <w:rPr>
                <w:rFonts w:ascii="Montserrat" w:hAnsi="Montserrat" w:cs="Arial"/>
                <w:b/>
                <w:color w:val="FFFFFF" w:themeColor="background1"/>
                <w:szCs w:val="24"/>
              </w:rPr>
              <w:t>Essential</w:t>
            </w:r>
          </w:p>
        </w:tc>
        <w:tc>
          <w:tcPr>
            <w:tcW w:w="1407" w:type="dxa"/>
            <w:tcBorders>
              <w:top w:val="single" w:sz="4" w:space="0" w:color="auto"/>
              <w:left w:val="single" w:sz="4" w:space="0" w:color="auto"/>
              <w:bottom w:val="single" w:sz="4" w:space="0" w:color="auto"/>
              <w:right w:val="single" w:sz="4" w:space="0" w:color="auto"/>
            </w:tcBorders>
            <w:shd w:val="clear" w:color="auto" w:fill="3E6EB4"/>
            <w:hideMark/>
          </w:tcPr>
          <w:p w14:paraId="009C342A" w14:textId="77777777" w:rsidR="00F45D2E" w:rsidRPr="00FC7041" w:rsidRDefault="00F45D2E" w:rsidP="00FC7041">
            <w:pPr>
              <w:spacing w:line="276" w:lineRule="auto"/>
              <w:rPr>
                <w:rFonts w:ascii="Montserrat" w:hAnsi="Montserrat" w:cs="Arial"/>
                <w:b/>
                <w:color w:val="FFFFFF" w:themeColor="background1"/>
                <w:szCs w:val="24"/>
              </w:rPr>
            </w:pPr>
            <w:r w:rsidRPr="00FC7041">
              <w:rPr>
                <w:rFonts w:ascii="Montserrat" w:hAnsi="Montserrat" w:cs="Arial"/>
                <w:b/>
                <w:color w:val="FFFFFF" w:themeColor="background1"/>
                <w:szCs w:val="24"/>
              </w:rPr>
              <w:t>Desirable</w:t>
            </w:r>
          </w:p>
        </w:tc>
      </w:tr>
      <w:tr w:rsidR="00F45D2E" w:rsidRPr="00FC7041" w14:paraId="2E5D90DA" w14:textId="77777777" w:rsidTr="00F45D2E">
        <w:tc>
          <w:tcPr>
            <w:tcW w:w="704" w:type="dxa"/>
            <w:tcBorders>
              <w:top w:val="single" w:sz="4" w:space="0" w:color="auto"/>
              <w:left w:val="single" w:sz="4" w:space="0" w:color="auto"/>
              <w:bottom w:val="single" w:sz="4" w:space="0" w:color="auto"/>
              <w:right w:val="single" w:sz="4" w:space="0" w:color="auto"/>
            </w:tcBorders>
          </w:tcPr>
          <w:p w14:paraId="16A38B75" w14:textId="59AF182A" w:rsidR="00F45D2E" w:rsidRPr="00FC7041" w:rsidRDefault="007B3395" w:rsidP="00FC7041">
            <w:pPr>
              <w:spacing w:line="276" w:lineRule="auto"/>
              <w:rPr>
                <w:rFonts w:ascii="Montserrat" w:hAnsi="Montserrat" w:cs="Arial"/>
                <w:szCs w:val="24"/>
              </w:rPr>
            </w:pPr>
            <w:r>
              <w:rPr>
                <w:rFonts w:ascii="Montserrat" w:hAnsi="Montserrat" w:cs="Arial"/>
                <w:szCs w:val="24"/>
              </w:rPr>
              <w:t>1</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12228CB3" w14:textId="253C555D"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Qualification in community work/ social work/ psychotherapy/ counselling or similar</w:t>
            </w: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527C6832" w14:textId="4F988436"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E</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9B636B6" w14:textId="77777777" w:rsidR="00F45D2E" w:rsidRPr="00FC7041" w:rsidRDefault="00F45D2E" w:rsidP="00FC7041">
            <w:pPr>
              <w:spacing w:line="276" w:lineRule="auto"/>
              <w:rPr>
                <w:rFonts w:ascii="Montserrat" w:hAnsi="Montserrat" w:cs="Arial"/>
                <w:szCs w:val="24"/>
              </w:rPr>
            </w:pPr>
          </w:p>
        </w:tc>
      </w:tr>
      <w:tr w:rsidR="00F45D2E" w:rsidRPr="00FC7041" w14:paraId="1FAB6F4D" w14:textId="77777777" w:rsidTr="00F45D2E">
        <w:tc>
          <w:tcPr>
            <w:tcW w:w="704" w:type="dxa"/>
            <w:tcBorders>
              <w:top w:val="single" w:sz="4" w:space="0" w:color="auto"/>
              <w:left w:val="single" w:sz="4" w:space="0" w:color="auto"/>
              <w:bottom w:val="single" w:sz="4" w:space="0" w:color="auto"/>
              <w:right w:val="single" w:sz="4" w:space="0" w:color="auto"/>
            </w:tcBorders>
          </w:tcPr>
          <w:p w14:paraId="543B01D2" w14:textId="41EE8A17" w:rsidR="00F45D2E" w:rsidRPr="00FC7041" w:rsidRDefault="007B3395" w:rsidP="00FC7041">
            <w:pPr>
              <w:spacing w:line="276" w:lineRule="auto"/>
              <w:rPr>
                <w:rFonts w:ascii="Montserrat" w:hAnsi="Montserrat" w:cs="Arial"/>
                <w:szCs w:val="24"/>
              </w:rPr>
            </w:pPr>
            <w:r>
              <w:rPr>
                <w:rFonts w:ascii="Montserrat" w:hAnsi="Montserrat" w:cs="Arial"/>
                <w:szCs w:val="24"/>
              </w:rPr>
              <w:t>2</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4A79F01A" w14:textId="21EE4273" w:rsidR="00F45D2E" w:rsidRPr="00FC7041" w:rsidRDefault="007B3395" w:rsidP="00FC7041">
            <w:pPr>
              <w:spacing w:line="276" w:lineRule="auto"/>
              <w:rPr>
                <w:rFonts w:ascii="Montserrat" w:hAnsi="Montserrat" w:cs="Arial"/>
                <w:szCs w:val="24"/>
              </w:rPr>
            </w:pPr>
            <w:r>
              <w:rPr>
                <w:rFonts w:ascii="Montserrat" w:hAnsi="Montserrat" w:cs="Arial"/>
                <w:szCs w:val="24"/>
              </w:rPr>
              <w:t>Three years post-qualification experience working in a helping profession</w:t>
            </w: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42FCEA6A" w14:textId="5314879E"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E</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BB9BD98" w14:textId="77777777" w:rsidR="00F45D2E" w:rsidRPr="00FC7041" w:rsidRDefault="00F45D2E" w:rsidP="00FC7041">
            <w:pPr>
              <w:spacing w:line="276" w:lineRule="auto"/>
              <w:rPr>
                <w:rFonts w:ascii="Montserrat" w:hAnsi="Montserrat" w:cs="Arial"/>
                <w:szCs w:val="24"/>
              </w:rPr>
            </w:pPr>
          </w:p>
        </w:tc>
      </w:tr>
      <w:tr w:rsidR="00F45D2E" w:rsidRPr="00FC7041" w14:paraId="1E244F58" w14:textId="77777777" w:rsidTr="00F45D2E">
        <w:tc>
          <w:tcPr>
            <w:tcW w:w="704" w:type="dxa"/>
            <w:tcBorders>
              <w:top w:val="single" w:sz="4" w:space="0" w:color="auto"/>
              <w:left w:val="single" w:sz="4" w:space="0" w:color="auto"/>
              <w:bottom w:val="single" w:sz="4" w:space="0" w:color="auto"/>
              <w:right w:val="single" w:sz="4" w:space="0" w:color="auto"/>
            </w:tcBorders>
          </w:tcPr>
          <w:p w14:paraId="6DDC3DFF" w14:textId="495599E4" w:rsidR="00F45D2E" w:rsidRPr="00FC7041" w:rsidRDefault="007B3395" w:rsidP="00FC7041">
            <w:pPr>
              <w:spacing w:line="276" w:lineRule="auto"/>
              <w:rPr>
                <w:rFonts w:ascii="Montserrat" w:hAnsi="Montserrat" w:cs="Arial"/>
                <w:szCs w:val="24"/>
              </w:rPr>
            </w:pPr>
            <w:r>
              <w:rPr>
                <w:rFonts w:ascii="Montserrat" w:hAnsi="Montserrat" w:cs="Arial"/>
                <w:szCs w:val="24"/>
              </w:rPr>
              <w:t>3</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5E3DFB6A" w14:textId="14D259CE" w:rsidR="00F45D2E" w:rsidRPr="00FC7041" w:rsidRDefault="00F45D2E" w:rsidP="007B3395">
            <w:pPr>
              <w:spacing w:line="276" w:lineRule="auto"/>
              <w:rPr>
                <w:rFonts w:ascii="Montserrat" w:hAnsi="Montserrat" w:cs="Arial"/>
                <w:szCs w:val="24"/>
              </w:rPr>
            </w:pPr>
            <w:r w:rsidRPr="00FC7041">
              <w:rPr>
                <w:rFonts w:ascii="Montserrat" w:hAnsi="Montserrat" w:cs="Arial"/>
                <w:szCs w:val="24"/>
              </w:rPr>
              <w:t xml:space="preserve">Experience of </w:t>
            </w:r>
            <w:r w:rsidR="005627A2" w:rsidRPr="00FC7041">
              <w:rPr>
                <w:rFonts w:ascii="Montserrat" w:hAnsi="Montserrat" w:cs="Arial"/>
                <w:szCs w:val="24"/>
              </w:rPr>
              <w:t>supporting vulnerable beneficiaries</w:t>
            </w:r>
            <w:r w:rsidRPr="00FC7041">
              <w:rPr>
                <w:rFonts w:ascii="Montserrat" w:hAnsi="Montserrat" w:cs="Arial"/>
                <w:szCs w:val="24"/>
              </w:rPr>
              <w:t xml:space="preserve"> </w:t>
            </w:r>
            <w:r w:rsidR="005627A2" w:rsidRPr="00FC7041">
              <w:rPr>
                <w:rFonts w:ascii="Montserrat" w:hAnsi="Montserrat" w:cs="Arial"/>
                <w:szCs w:val="24"/>
              </w:rPr>
              <w:t xml:space="preserve">on a 1:1 basis </w:t>
            </w: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0AE2FF82" w14:textId="43EAE38F"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E</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170C437" w14:textId="77777777" w:rsidR="00F45D2E" w:rsidRPr="00FC7041" w:rsidRDefault="00F45D2E" w:rsidP="00FC7041">
            <w:pPr>
              <w:spacing w:line="276" w:lineRule="auto"/>
              <w:rPr>
                <w:rFonts w:ascii="Montserrat" w:hAnsi="Montserrat" w:cs="Arial"/>
                <w:szCs w:val="24"/>
              </w:rPr>
            </w:pPr>
          </w:p>
        </w:tc>
      </w:tr>
      <w:tr w:rsidR="00F45D2E" w:rsidRPr="00FC7041" w14:paraId="58AF3FA3" w14:textId="77777777" w:rsidTr="00F45D2E">
        <w:tc>
          <w:tcPr>
            <w:tcW w:w="704" w:type="dxa"/>
            <w:tcBorders>
              <w:top w:val="single" w:sz="4" w:space="0" w:color="auto"/>
              <w:left w:val="single" w:sz="4" w:space="0" w:color="auto"/>
              <w:bottom w:val="single" w:sz="4" w:space="0" w:color="auto"/>
              <w:right w:val="single" w:sz="4" w:space="0" w:color="auto"/>
            </w:tcBorders>
          </w:tcPr>
          <w:p w14:paraId="670649D2" w14:textId="2378F67A" w:rsidR="00F45D2E" w:rsidRPr="00FC7041" w:rsidRDefault="006201D9" w:rsidP="00FC7041">
            <w:pPr>
              <w:spacing w:line="276" w:lineRule="auto"/>
              <w:rPr>
                <w:rFonts w:ascii="Montserrat" w:hAnsi="Montserrat" w:cs="Arial"/>
                <w:szCs w:val="24"/>
              </w:rPr>
            </w:pPr>
            <w:r>
              <w:rPr>
                <w:rFonts w:ascii="Montserrat" w:hAnsi="Montserrat" w:cs="Arial"/>
                <w:szCs w:val="24"/>
              </w:rPr>
              <w:t>4</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3B02EEE9" w14:textId="641A7BA5"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An ability to accurately record information and data within a CRM system and/or database</w:t>
            </w: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7A943F0D" w14:textId="2AA6EC67"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E</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443D0D5" w14:textId="77777777" w:rsidR="00F45D2E" w:rsidRPr="00FC7041" w:rsidRDefault="00F45D2E" w:rsidP="00FC7041">
            <w:pPr>
              <w:spacing w:line="276" w:lineRule="auto"/>
              <w:rPr>
                <w:rFonts w:ascii="Montserrat" w:hAnsi="Montserrat" w:cs="Arial"/>
                <w:szCs w:val="24"/>
              </w:rPr>
            </w:pPr>
          </w:p>
        </w:tc>
      </w:tr>
      <w:tr w:rsidR="00F45D2E" w:rsidRPr="00FC7041" w14:paraId="30840CA7" w14:textId="77777777" w:rsidTr="00F45D2E">
        <w:tc>
          <w:tcPr>
            <w:tcW w:w="704" w:type="dxa"/>
            <w:tcBorders>
              <w:top w:val="single" w:sz="4" w:space="0" w:color="auto"/>
              <w:left w:val="single" w:sz="4" w:space="0" w:color="auto"/>
              <w:bottom w:val="single" w:sz="4" w:space="0" w:color="auto"/>
              <w:right w:val="single" w:sz="4" w:space="0" w:color="auto"/>
            </w:tcBorders>
          </w:tcPr>
          <w:p w14:paraId="121F85A1" w14:textId="394622E3" w:rsidR="00F45D2E" w:rsidRPr="00FC7041" w:rsidRDefault="006201D9" w:rsidP="00FC7041">
            <w:pPr>
              <w:spacing w:line="276" w:lineRule="auto"/>
              <w:rPr>
                <w:rFonts w:ascii="Montserrat" w:hAnsi="Montserrat" w:cs="Arial"/>
                <w:szCs w:val="24"/>
              </w:rPr>
            </w:pPr>
            <w:r>
              <w:rPr>
                <w:rFonts w:ascii="Montserrat" w:hAnsi="Montserrat" w:cs="Arial"/>
                <w:szCs w:val="24"/>
              </w:rPr>
              <w:lastRenderedPageBreak/>
              <w:t>5</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7CB64FC9" w14:textId="774AF82B"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Evidence of continuing CPD and an excellent knowledge of safeguarding and child protection practices</w:t>
            </w: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791FCB66" w14:textId="05DD699C"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E</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53CB1226" w14:textId="77777777" w:rsidR="00F45D2E" w:rsidRPr="00FC7041" w:rsidRDefault="00F45D2E" w:rsidP="00FC7041">
            <w:pPr>
              <w:spacing w:line="276" w:lineRule="auto"/>
              <w:rPr>
                <w:rFonts w:ascii="Montserrat" w:hAnsi="Montserrat" w:cs="Arial"/>
                <w:szCs w:val="24"/>
              </w:rPr>
            </w:pPr>
          </w:p>
        </w:tc>
      </w:tr>
      <w:tr w:rsidR="00F45D2E" w:rsidRPr="00FC7041" w14:paraId="28716804" w14:textId="77777777" w:rsidTr="00F45D2E">
        <w:tc>
          <w:tcPr>
            <w:tcW w:w="704" w:type="dxa"/>
            <w:tcBorders>
              <w:top w:val="single" w:sz="4" w:space="0" w:color="auto"/>
              <w:left w:val="single" w:sz="4" w:space="0" w:color="auto"/>
              <w:bottom w:val="single" w:sz="4" w:space="0" w:color="auto"/>
              <w:right w:val="single" w:sz="4" w:space="0" w:color="auto"/>
            </w:tcBorders>
          </w:tcPr>
          <w:p w14:paraId="2D614089" w14:textId="373B4C4B" w:rsidR="00F45D2E" w:rsidRPr="00FC7041" w:rsidRDefault="006201D9" w:rsidP="00FC7041">
            <w:pPr>
              <w:spacing w:line="276" w:lineRule="auto"/>
              <w:rPr>
                <w:rFonts w:ascii="Montserrat" w:hAnsi="Montserrat" w:cs="Arial"/>
                <w:szCs w:val="24"/>
              </w:rPr>
            </w:pPr>
            <w:r>
              <w:rPr>
                <w:rFonts w:ascii="Montserrat" w:hAnsi="Montserrat" w:cs="Arial"/>
                <w:szCs w:val="24"/>
              </w:rPr>
              <w:t>6</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383663FC" w14:textId="5E563CA4"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Demonstrate high levels of emotional resilience and ability to self-monitor</w:t>
            </w: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19A67B70" w14:textId="65915454"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E</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2DA36B4" w14:textId="77777777" w:rsidR="00F45D2E" w:rsidRPr="00FC7041" w:rsidRDefault="00F45D2E" w:rsidP="00FC7041">
            <w:pPr>
              <w:spacing w:line="276" w:lineRule="auto"/>
              <w:rPr>
                <w:rFonts w:ascii="Montserrat" w:hAnsi="Montserrat" w:cs="Arial"/>
                <w:szCs w:val="24"/>
              </w:rPr>
            </w:pPr>
          </w:p>
        </w:tc>
      </w:tr>
      <w:tr w:rsidR="00F45D2E" w:rsidRPr="00FC7041" w14:paraId="79E30B7A" w14:textId="77777777" w:rsidTr="00F45D2E">
        <w:tc>
          <w:tcPr>
            <w:tcW w:w="704" w:type="dxa"/>
            <w:tcBorders>
              <w:top w:val="single" w:sz="4" w:space="0" w:color="auto"/>
              <w:left w:val="single" w:sz="4" w:space="0" w:color="auto"/>
              <w:bottom w:val="single" w:sz="4" w:space="0" w:color="auto"/>
              <w:right w:val="single" w:sz="4" w:space="0" w:color="auto"/>
            </w:tcBorders>
          </w:tcPr>
          <w:p w14:paraId="1884EC80" w14:textId="28E02C32" w:rsidR="00F45D2E" w:rsidRPr="00FC7041" w:rsidRDefault="006201D9" w:rsidP="00FC7041">
            <w:pPr>
              <w:spacing w:line="276" w:lineRule="auto"/>
              <w:rPr>
                <w:rFonts w:ascii="Montserrat" w:hAnsi="Montserrat" w:cs="Arial"/>
                <w:szCs w:val="24"/>
              </w:rPr>
            </w:pPr>
            <w:r>
              <w:rPr>
                <w:rFonts w:ascii="Montserrat" w:hAnsi="Montserrat" w:cs="Arial"/>
                <w:szCs w:val="24"/>
              </w:rPr>
              <w:t>7</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249BA093" w14:textId="69838D71" w:rsidR="00F45D2E" w:rsidRPr="00FC7041" w:rsidRDefault="00F45D2E" w:rsidP="00AA5091">
            <w:pPr>
              <w:spacing w:line="276" w:lineRule="auto"/>
              <w:rPr>
                <w:rFonts w:ascii="Montserrat" w:hAnsi="Montserrat" w:cs="Arial"/>
                <w:szCs w:val="24"/>
              </w:rPr>
            </w:pPr>
            <w:r w:rsidRPr="00FC7041">
              <w:rPr>
                <w:rFonts w:ascii="Montserrat" w:hAnsi="Montserrat" w:cs="Arial"/>
                <w:szCs w:val="24"/>
              </w:rPr>
              <w:t xml:space="preserve">Resident of </w:t>
            </w:r>
            <w:r w:rsidR="00AA5091">
              <w:rPr>
                <w:rFonts w:ascii="Montserrat" w:hAnsi="Montserrat" w:cs="Arial"/>
                <w:szCs w:val="24"/>
              </w:rPr>
              <w:t>Lancashire</w:t>
            </w:r>
            <w:r w:rsidRPr="00FC7041">
              <w:rPr>
                <w:rFonts w:ascii="Montserrat" w:hAnsi="Montserrat" w:cs="Arial"/>
                <w:szCs w:val="24"/>
              </w:rPr>
              <w:t xml:space="preserve"> and willing to undertake occasional evening/weekend work </w:t>
            </w: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016BE692" w14:textId="55FDEBC5"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E</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379273D" w14:textId="77777777" w:rsidR="00F45D2E" w:rsidRPr="00FC7041" w:rsidRDefault="00F45D2E" w:rsidP="00FC7041">
            <w:pPr>
              <w:spacing w:line="276" w:lineRule="auto"/>
              <w:rPr>
                <w:rFonts w:ascii="Montserrat" w:hAnsi="Montserrat" w:cs="Arial"/>
                <w:szCs w:val="24"/>
              </w:rPr>
            </w:pPr>
          </w:p>
        </w:tc>
      </w:tr>
      <w:tr w:rsidR="007B3395" w:rsidRPr="00FC7041" w14:paraId="68C0446A" w14:textId="77777777" w:rsidTr="00F45D2E">
        <w:tc>
          <w:tcPr>
            <w:tcW w:w="704" w:type="dxa"/>
            <w:tcBorders>
              <w:top w:val="single" w:sz="4" w:space="0" w:color="auto"/>
              <w:left w:val="single" w:sz="4" w:space="0" w:color="auto"/>
              <w:bottom w:val="single" w:sz="4" w:space="0" w:color="auto"/>
              <w:right w:val="single" w:sz="4" w:space="0" w:color="auto"/>
            </w:tcBorders>
          </w:tcPr>
          <w:p w14:paraId="3FCDE3A1" w14:textId="0FE62276" w:rsidR="007B3395" w:rsidRPr="00FC7041" w:rsidRDefault="006201D9" w:rsidP="00FC7041">
            <w:pPr>
              <w:spacing w:line="276" w:lineRule="auto"/>
              <w:rPr>
                <w:rFonts w:ascii="Montserrat" w:hAnsi="Montserrat" w:cs="Arial"/>
                <w:szCs w:val="24"/>
              </w:rPr>
            </w:pPr>
            <w:r>
              <w:rPr>
                <w:rFonts w:ascii="Montserrat" w:hAnsi="Montserrat" w:cs="Arial"/>
                <w:szCs w:val="24"/>
              </w:rPr>
              <w:t>8</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58A26064" w14:textId="2A4C561C" w:rsidR="007B3395" w:rsidRPr="00FC7041" w:rsidRDefault="007B3395" w:rsidP="00FC7041">
            <w:pPr>
              <w:spacing w:line="276" w:lineRule="auto"/>
              <w:rPr>
                <w:rFonts w:ascii="Montserrat" w:hAnsi="Montserrat" w:cs="Arial"/>
                <w:szCs w:val="24"/>
              </w:rPr>
            </w:pPr>
            <w:r w:rsidRPr="00FC7041">
              <w:rPr>
                <w:rFonts w:ascii="Montserrat" w:hAnsi="Montserrat" w:cs="Arial"/>
                <w:szCs w:val="24"/>
              </w:rPr>
              <w:t>Demonstrable experience of working in partnership with statutory services to deliver person-centred care</w:t>
            </w: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6858D26A" w14:textId="77777777" w:rsidR="007B3395" w:rsidRPr="00FC7041" w:rsidRDefault="007B3395" w:rsidP="00FC7041">
            <w:pPr>
              <w:spacing w:line="276" w:lineRule="auto"/>
              <w:rPr>
                <w:rFonts w:ascii="Montserrat" w:hAnsi="Montserrat" w:cs="Arial"/>
                <w:szCs w:val="24"/>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28D108A" w14:textId="169A6D9B" w:rsidR="007B3395" w:rsidRPr="00FC7041" w:rsidRDefault="007B3395" w:rsidP="00FC7041">
            <w:pPr>
              <w:spacing w:line="276" w:lineRule="auto"/>
              <w:rPr>
                <w:rFonts w:ascii="Montserrat" w:hAnsi="Montserrat" w:cs="Arial"/>
                <w:szCs w:val="24"/>
              </w:rPr>
            </w:pPr>
            <w:r>
              <w:rPr>
                <w:rFonts w:ascii="Montserrat" w:hAnsi="Montserrat" w:cs="Arial"/>
                <w:szCs w:val="24"/>
              </w:rPr>
              <w:t>D</w:t>
            </w:r>
          </w:p>
        </w:tc>
      </w:tr>
      <w:tr w:rsidR="00F45D2E" w:rsidRPr="00FC7041" w14:paraId="456654F6" w14:textId="77777777" w:rsidTr="00F45D2E">
        <w:tc>
          <w:tcPr>
            <w:tcW w:w="704" w:type="dxa"/>
            <w:tcBorders>
              <w:top w:val="single" w:sz="4" w:space="0" w:color="auto"/>
              <w:left w:val="single" w:sz="4" w:space="0" w:color="auto"/>
              <w:bottom w:val="single" w:sz="4" w:space="0" w:color="auto"/>
              <w:right w:val="single" w:sz="4" w:space="0" w:color="auto"/>
            </w:tcBorders>
          </w:tcPr>
          <w:p w14:paraId="2B5E281C" w14:textId="62029A99" w:rsidR="00F45D2E" w:rsidRPr="00FC7041" w:rsidRDefault="006201D9" w:rsidP="00FC7041">
            <w:pPr>
              <w:spacing w:line="276" w:lineRule="auto"/>
              <w:rPr>
                <w:rFonts w:ascii="Montserrat" w:hAnsi="Montserrat" w:cs="Arial"/>
                <w:szCs w:val="24"/>
              </w:rPr>
            </w:pPr>
            <w:r>
              <w:rPr>
                <w:rFonts w:ascii="Montserrat" w:hAnsi="Montserrat" w:cs="Arial"/>
                <w:szCs w:val="24"/>
              </w:rPr>
              <w:t>9</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7AF443EA" w14:textId="1CDBBDF0"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Experience of conducting initial assessments (including multi-agency and family assessments)</w:t>
            </w: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07DE734E" w14:textId="77777777" w:rsidR="00F45D2E" w:rsidRPr="00FC7041" w:rsidRDefault="00F45D2E" w:rsidP="00FC7041">
            <w:pPr>
              <w:spacing w:line="276" w:lineRule="auto"/>
              <w:rPr>
                <w:rFonts w:ascii="Montserrat" w:hAnsi="Montserrat" w:cs="Arial"/>
                <w:szCs w:val="24"/>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BFA1E38" w14:textId="6BFAA887"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D</w:t>
            </w:r>
          </w:p>
        </w:tc>
      </w:tr>
      <w:tr w:rsidR="00F45D2E" w:rsidRPr="00FC7041" w14:paraId="660C58A9" w14:textId="77777777" w:rsidTr="00F45D2E">
        <w:tc>
          <w:tcPr>
            <w:tcW w:w="704" w:type="dxa"/>
            <w:tcBorders>
              <w:top w:val="single" w:sz="4" w:space="0" w:color="auto"/>
              <w:left w:val="single" w:sz="4" w:space="0" w:color="auto"/>
              <w:bottom w:val="single" w:sz="4" w:space="0" w:color="auto"/>
              <w:right w:val="single" w:sz="4" w:space="0" w:color="auto"/>
            </w:tcBorders>
          </w:tcPr>
          <w:p w14:paraId="639A7061" w14:textId="41747BFC" w:rsidR="00F45D2E" w:rsidRPr="00FC7041" w:rsidRDefault="006201D9" w:rsidP="00FC7041">
            <w:pPr>
              <w:spacing w:line="276" w:lineRule="auto"/>
              <w:rPr>
                <w:rFonts w:ascii="Montserrat" w:hAnsi="Montserrat" w:cs="Arial"/>
                <w:szCs w:val="24"/>
              </w:rPr>
            </w:pPr>
            <w:r>
              <w:rPr>
                <w:rFonts w:ascii="Montserrat" w:hAnsi="Montserrat" w:cs="Arial"/>
                <w:szCs w:val="24"/>
              </w:rPr>
              <w:t>10</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7691C0A0" w14:textId="4DE88687"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Living experience of suicide bereavement</w:t>
            </w:r>
            <w:r w:rsidR="00FA5893" w:rsidRPr="00FC7041">
              <w:rPr>
                <w:rFonts w:ascii="Montserrat" w:hAnsi="Montserrat" w:cs="Arial"/>
                <w:szCs w:val="24"/>
              </w:rPr>
              <w:t>. This must be at least one year on from the bereavement and/or completion of any therapy to ensure the duty of care we have to our staff and beneficiaries.</w:t>
            </w: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5097AF63" w14:textId="77777777" w:rsidR="00F45D2E" w:rsidRPr="00FC7041" w:rsidRDefault="00F45D2E" w:rsidP="00FC7041">
            <w:pPr>
              <w:spacing w:line="276" w:lineRule="auto"/>
              <w:rPr>
                <w:rFonts w:ascii="Montserrat" w:hAnsi="Montserrat" w:cs="Arial"/>
                <w:szCs w:val="24"/>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6304D24" w14:textId="53307E24"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D</w:t>
            </w:r>
          </w:p>
        </w:tc>
      </w:tr>
      <w:tr w:rsidR="00F45D2E" w:rsidRPr="00FC7041" w14:paraId="548E38FE" w14:textId="77777777" w:rsidTr="00F45D2E">
        <w:tc>
          <w:tcPr>
            <w:tcW w:w="704" w:type="dxa"/>
            <w:tcBorders>
              <w:top w:val="single" w:sz="4" w:space="0" w:color="auto"/>
              <w:left w:val="single" w:sz="4" w:space="0" w:color="auto"/>
              <w:bottom w:val="single" w:sz="4" w:space="0" w:color="auto"/>
              <w:right w:val="single" w:sz="4" w:space="0" w:color="auto"/>
            </w:tcBorders>
          </w:tcPr>
          <w:p w14:paraId="6A2B1360" w14:textId="1C1C6335" w:rsidR="00F45D2E" w:rsidRPr="00FC7041" w:rsidRDefault="006201D9" w:rsidP="00FC7041">
            <w:pPr>
              <w:spacing w:line="276" w:lineRule="auto"/>
              <w:rPr>
                <w:rFonts w:ascii="Montserrat" w:hAnsi="Montserrat" w:cs="Arial"/>
                <w:szCs w:val="24"/>
              </w:rPr>
            </w:pPr>
            <w:r>
              <w:rPr>
                <w:rFonts w:ascii="Montserrat" w:hAnsi="Montserrat" w:cs="Arial"/>
                <w:szCs w:val="24"/>
              </w:rPr>
              <w:t>11</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5457843B" w14:textId="581CF68B"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Demonstrable experience of gathering beneficiary feedback to shape service design</w:t>
            </w: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3C78AC04" w14:textId="77777777" w:rsidR="00F45D2E" w:rsidRPr="00FC7041" w:rsidRDefault="00F45D2E" w:rsidP="00FC7041">
            <w:pPr>
              <w:spacing w:line="276" w:lineRule="auto"/>
              <w:rPr>
                <w:rFonts w:ascii="Montserrat" w:hAnsi="Montserrat" w:cs="Arial"/>
                <w:szCs w:val="24"/>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C6BF475" w14:textId="77777777"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D</w:t>
            </w:r>
          </w:p>
        </w:tc>
      </w:tr>
      <w:tr w:rsidR="00F45D2E" w:rsidRPr="00FC7041" w14:paraId="722CCC5C" w14:textId="77777777" w:rsidTr="00F45D2E">
        <w:tc>
          <w:tcPr>
            <w:tcW w:w="704" w:type="dxa"/>
            <w:tcBorders>
              <w:top w:val="single" w:sz="4" w:space="0" w:color="auto"/>
              <w:left w:val="single" w:sz="4" w:space="0" w:color="auto"/>
              <w:bottom w:val="single" w:sz="4" w:space="0" w:color="auto"/>
              <w:right w:val="single" w:sz="4" w:space="0" w:color="auto"/>
            </w:tcBorders>
          </w:tcPr>
          <w:p w14:paraId="59C19C1E" w14:textId="6470FEE1" w:rsidR="00F45D2E" w:rsidRPr="00FC7041" w:rsidRDefault="006201D9" w:rsidP="00FC7041">
            <w:pPr>
              <w:spacing w:line="276" w:lineRule="auto"/>
              <w:rPr>
                <w:rFonts w:ascii="Montserrat" w:hAnsi="Montserrat" w:cs="Arial"/>
                <w:szCs w:val="24"/>
              </w:rPr>
            </w:pPr>
            <w:r>
              <w:rPr>
                <w:rFonts w:ascii="Montserrat" w:hAnsi="Montserrat" w:cs="Arial"/>
                <w:szCs w:val="24"/>
              </w:rPr>
              <w:t>12</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4A3933F7" w14:textId="3C3E53B8"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 xml:space="preserve">Suicide prevention </w:t>
            </w:r>
            <w:proofErr w:type="gramStart"/>
            <w:r w:rsidRPr="00FC7041">
              <w:rPr>
                <w:rFonts w:ascii="Montserrat" w:hAnsi="Montserrat" w:cs="Arial"/>
                <w:szCs w:val="24"/>
              </w:rPr>
              <w:t>trained  e.g.</w:t>
            </w:r>
            <w:proofErr w:type="gramEnd"/>
            <w:r w:rsidRPr="00FC7041">
              <w:rPr>
                <w:rFonts w:ascii="Montserrat" w:hAnsi="Montserrat" w:cs="Arial"/>
                <w:szCs w:val="24"/>
              </w:rPr>
              <w:t xml:space="preserve"> ASIST/STORM, critical incident</w:t>
            </w: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0F8B5E81" w14:textId="77777777" w:rsidR="00F45D2E" w:rsidRPr="00FC7041" w:rsidRDefault="00F45D2E" w:rsidP="00FC7041">
            <w:pPr>
              <w:spacing w:line="276" w:lineRule="auto"/>
              <w:rPr>
                <w:rFonts w:ascii="Montserrat" w:hAnsi="Montserrat" w:cs="Arial"/>
                <w:szCs w:val="24"/>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0B5312F" w14:textId="77777777"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D</w:t>
            </w:r>
          </w:p>
        </w:tc>
      </w:tr>
      <w:tr w:rsidR="00595EB7" w:rsidRPr="00FC7041" w14:paraId="247B4DE6" w14:textId="77777777" w:rsidTr="00F45D2E">
        <w:tc>
          <w:tcPr>
            <w:tcW w:w="704" w:type="dxa"/>
            <w:tcBorders>
              <w:top w:val="single" w:sz="4" w:space="0" w:color="auto"/>
              <w:left w:val="single" w:sz="4" w:space="0" w:color="auto"/>
              <w:bottom w:val="single" w:sz="4" w:space="0" w:color="auto"/>
              <w:right w:val="single" w:sz="4" w:space="0" w:color="auto"/>
            </w:tcBorders>
          </w:tcPr>
          <w:p w14:paraId="02736E32" w14:textId="213E8DE6" w:rsidR="00595EB7" w:rsidRPr="00FC7041" w:rsidRDefault="006201D9" w:rsidP="00FC7041">
            <w:pPr>
              <w:spacing w:line="276" w:lineRule="auto"/>
              <w:rPr>
                <w:rFonts w:ascii="Montserrat" w:hAnsi="Montserrat" w:cs="Arial"/>
                <w:szCs w:val="24"/>
              </w:rPr>
            </w:pPr>
            <w:r>
              <w:rPr>
                <w:rFonts w:ascii="Montserrat" w:hAnsi="Montserrat" w:cs="Arial"/>
                <w:szCs w:val="24"/>
              </w:rPr>
              <w:t>13</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2157174F" w14:textId="0BEB4493" w:rsidR="00595EB7" w:rsidRPr="00FC7041" w:rsidRDefault="00595EB7" w:rsidP="00FC7041">
            <w:pPr>
              <w:spacing w:line="276" w:lineRule="auto"/>
              <w:rPr>
                <w:rFonts w:ascii="Montserrat" w:hAnsi="Montserrat" w:cs="Arial"/>
                <w:szCs w:val="24"/>
              </w:rPr>
            </w:pPr>
            <w:r w:rsidRPr="00FC7041">
              <w:rPr>
                <w:rFonts w:ascii="Montserrat" w:hAnsi="Montserrat" w:cs="Arial"/>
                <w:szCs w:val="24"/>
              </w:rPr>
              <w:t>Experience working with Adults, Children and Young People</w:t>
            </w: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2525EC73" w14:textId="77777777" w:rsidR="00595EB7" w:rsidRPr="00FC7041" w:rsidRDefault="00595EB7" w:rsidP="00FC7041">
            <w:pPr>
              <w:spacing w:line="276" w:lineRule="auto"/>
              <w:rPr>
                <w:rFonts w:ascii="Montserrat" w:hAnsi="Montserrat" w:cs="Arial"/>
                <w:szCs w:val="24"/>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AECAB7A" w14:textId="43BA7E89" w:rsidR="00595EB7" w:rsidRPr="00FC7041" w:rsidRDefault="00595EB7" w:rsidP="00FC7041">
            <w:pPr>
              <w:spacing w:line="276" w:lineRule="auto"/>
              <w:rPr>
                <w:rFonts w:ascii="Montserrat" w:hAnsi="Montserrat" w:cs="Arial"/>
                <w:szCs w:val="24"/>
              </w:rPr>
            </w:pPr>
            <w:r w:rsidRPr="00FC7041">
              <w:rPr>
                <w:rFonts w:ascii="Montserrat" w:hAnsi="Montserrat" w:cs="Arial"/>
                <w:szCs w:val="24"/>
              </w:rPr>
              <w:t>D</w:t>
            </w:r>
          </w:p>
        </w:tc>
      </w:tr>
      <w:tr w:rsidR="00F45D2E" w:rsidRPr="00FC7041" w14:paraId="461883D6" w14:textId="77777777" w:rsidTr="00F45D2E">
        <w:tc>
          <w:tcPr>
            <w:tcW w:w="704" w:type="dxa"/>
            <w:tcBorders>
              <w:top w:val="single" w:sz="4" w:space="0" w:color="auto"/>
              <w:left w:val="single" w:sz="4" w:space="0" w:color="auto"/>
              <w:bottom w:val="single" w:sz="4" w:space="0" w:color="auto"/>
              <w:right w:val="single" w:sz="4" w:space="0" w:color="auto"/>
            </w:tcBorders>
          </w:tcPr>
          <w:p w14:paraId="543F0F98" w14:textId="0A4EF40D" w:rsidR="00F45D2E" w:rsidRPr="00FC7041" w:rsidRDefault="006201D9" w:rsidP="00FC7041">
            <w:pPr>
              <w:spacing w:line="276" w:lineRule="auto"/>
              <w:rPr>
                <w:rFonts w:ascii="Montserrat" w:hAnsi="Montserrat" w:cs="Arial"/>
                <w:szCs w:val="24"/>
              </w:rPr>
            </w:pPr>
            <w:r>
              <w:rPr>
                <w:rFonts w:ascii="Montserrat" w:hAnsi="Montserrat" w:cs="Arial"/>
                <w:szCs w:val="24"/>
              </w:rPr>
              <w:t>14</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407CFD41" w14:textId="738F1C56"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Knowledge of Trauma Informed Care and Adverse Childhood Experiences</w:t>
            </w: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160C76F0" w14:textId="77777777" w:rsidR="00F45D2E" w:rsidRPr="00FC7041" w:rsidRDefault="00F45D2E" w:rsidP="00FC7041">
            <w:pPr>
              <w:spacing w:line="276" w:lineRule="auto"/>
              <w:rPr>
                <w:rFonts w:ascii="Montserrat" w:hAnsi="Montserrat" w:cs="Arial"/>
                <w:szCs w:val="24"/>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73BA43C" w14:textId="77777777"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D</w:t>
            </w:r>
          </w:p>
        </w:tc>
      </w:tr>
      <w:tr w:rsidR="00F45D2E" w:rsidRPr="00FC7041" w14:paraId="761C0FA0" w14:textId="77777777" w:rsidTr="00F45D2E">
        <w:tc>
          <w:tcPr>
            <w:tcW w:w="704" w:type="dxa"/>
            <w:tcBorders>
              <w:top w:val="single" w:sz="4" w:space="0" w:color="auto"/>
              <w:left w:val="single" w:sz="4" w:space="0" w:color="auto"/>
              <w:bottom w:val="single" w:sz="4" w:space="0" w:color="auto"/>
              <w:right w:val="single" w:sz="4" w:space="0" w:color="auto"/>
            </w:tcBorders>
          </w:tcPr>
          <w:p w14:paraId="265C8B09" w14:textId="019305A0" w:rsidR="00F45D2E" w:rsidRPr="00FC7041" w:rsidRDefault="006201D9" w:rsidP="00FC7041">
            <w:pPr>
              <w:spacing w:line="276" w:lineRule="auto"/>
              <w:rPr>
                <w:rFonts w:ascii="Montserrat" w:hAnsi="Montserrat" w:cs="Arial"/>
                <w:szCs w:val="24"/>
              </w:rPr>
            </w:pPr>
            <w:r>
              <w:rPr>
                <w:rFonts w:ascii="Montserrat" w:hAnsi="Montserrat" w:cs="Arial"/>
                <w:szCs w:val="24"/>
              </w:rPr>
              <w:t>15</w:t>
            </w:r>
          </w:p>
        </w:tc>
        <w:tc>
          <w:tcPr>
            <w:tcW w:w="6278" w:type="dxa"/>
            <w:tcBorders>
              <w:top w:val="single" w:sz="4" w:space="0" w:color="auto"/>
              <w:left w:val="single" w:sz="4" w:space="0" w:color="auto"/>
              <w:bottom w:val="single" w:sz="4" w:space="0" w:color="auto"/>
              <w:right w:val="single" w:sz="4" w:space="0" w:color="auto"/>
            </w:tcBorders>
            <w:shd w:val="clear" w:color="auto" w:fill="auto"/>
          </w:tcPr>
          <w:p w14:paraId="3A98FD40" w14:textId="124619E8"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An understanding of mental health services in the voluntary sector</w:t>
            </w: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1A38487C" w14:textId="77777777" w:rsidR="00F45D2E" w:rsidRPr="00FC7041" w:rsidRDefault="00F45D2E" w:rsidP="00FC7041">
            <w:pPr>
              <w:spacing w:line="276" w:lineRule="auto"/>
              <w:rPr>
                <w:rFonts w:ascii="Montserrat" w:hAnsi="Montserrat" w:cs="Arial"/>
                <w:szCs w:val="24"/>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C41746A" w14:textId="77777777" w:rsidR="00F45D2E" w:rsidRPr="00FC7041" w:rsidRDefault="00F45D2E" w:rsidP="00FC7041">
            <w:pPr>
              <w:spacing w:line="276" w:lineRule="auto"/>
              <w:rPr>
                <w:rFonts w:ascii="Montserrat" w:hAnsi="Montserrat" w:cs="Arial"/>
                <w:szCs w:val="24"/>
              </w:rPr>
            </w:pPr>
            <w:r w:rsidRPr="00FC7041">
              <w:rPr>
                <w:rFonts w:ascii="Montserrat" w:hAnsi="Montserrat" w:cs="Arial"/>
                <w:szCs w:val="24"/>
              </w:rPr>
              <w:t>D</w:t>
            </w:r>
          </w:p>
        </w:tc>
      </w:tr>
    </w:tbl>
    <w:p w14:paraId="2D90568D" w14:textId="77777777" w:rsidR="00160925" w:rsidRPr="00FC7041" w:rsidRDefault="00160925" w:rsidP="00FC7041">
      <w:pPr>
        <w:spacing w:line="276" w:lineRule="auto"/>
        <w:rPr>
          <w:rFonts w:ascii="Montserrat" w:hAnsi="Montserrat" w:cs="Arial"/>
          <w:b/>
          <w:szCs w:val="24"/>
          <w:lang w:val="en-US"/>
        </w:rPr>
      </w:pPr>
    </w:p>
    <w:p w14:paraId="15552895" w14:textId="77777777" w:rsidR="00160925" w:rsidRPr="00FC7041" w:rsidRDefault="00160925" w:rsidP="00FC7041">
      <w:pPr>
        <w:spacing w:line="276" w:lineRule="auto"/>
        <w:ind w:right="867"/>
        <w:rPr>
          <w:rFonts w:ascii="Montserrat" w:hAnsi="Montserrat" w:cs="Arial"/>
          <w:b/>
          <w:color w:val="3E6EB4"/>
          <w:szCs w:val="24"/>
        </w:rPr>
      </w:pPr>
      <w:r w:rsidRPr="00FC7041">
        <w:rPr>
          <w:rFonts w:ascii="Montserrat" w:hAnsi="Montserrat" w:cs="Arial"/>
          <w:b/>
          <w:color w:val="3E6EB4"/>
          <w:szCs w:val="24"/>
        </w:rPr>
        <w:t>Person Specification: General Criteria for all LE Staff</w:t>
      </w:r>
    </w:p>
    <w:p w14:paraId="7F0288EF" w14:textId="77777777" w:rsidR="00160925" w:rsidRPr="00FC7041" w:rsidRDefault="00160925" w:rsidP="00FC7041">
      <w:pPr>
        <w:spacing w:line="276" w:lineRule="auto"/>
        <w:ind w:right="867"/>
        <w:rPr>
          <w:rFonts w:ascii="Montserrat" w:hAnsi="Montserrat" w:cs="Arial"/>
          <w:b/>
          <w:color w:val="3E6EB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237"/>
        <w:gridCol w:w="1418"/>
        <w:gridCol w:w="1417"/>
      </w:tblGrid>
      <w:tr w:rsidR="00F45D2E" w:rsidRPr="00FC7041" w14:paraId="1BFA4ECD" w14:textId="77777777" w:rsidTr="00F45D2E">
        <w:tc>
          <w:tcPr>
            <w:tcW w:w="704" w:type="dxa"/>
            <w:tcBorders>
              <w:top w:val="single" w:sz="4" w:space="0" w:color="auto"/>
              <w:left w:val="single" w:sz="4" w:space="0" w:color="auto"/>
              <w:bottom w:val="single" w:sz="4" w:space="0" w:color="auto"/>
              <w:right w:val="single" w:sz="4" w:space="0" w:color="auto"/>
            </w:tcBorders>
            <w:shd w:val="clear" w:color="auto" w:fill="0070C0"/>
          </w:tcPr>
          <w:p w14:paraId="6D5BBE21" w14:textId="112E1663" w:rsidR="00F45D2E" w:rsidRPr="00FC7041" w:rsidRDefault="00F45D2E" w:rsidP="00FC7041">
            <w:pPr>
              <w:spacing w:line="276" w:lineRule="auto"/>
              <w:rPr>
                <w:rFonts w:ascii="Montserrat" w:hAnsi="Montserrat" w:cs="Arial"/>
                <w:b/>
                <w:color w:val="FFFFFF" w:themeColor="background1"/>
                <w:szCs w:val="24"/>
              </w:rPr>
            </w:pPr>
            <w:r w:rsidRPr="00FC7041">
              <w:rPr>
                <w:rFonts w:ascii="Montserrat" w:hAnsi="Montserrat" w:cs="Arial"/>
                <w:b/>
                <w:color w:val="FFFFFF" w:themeColor="background1"/>
                <w:szCs w:val="24"/>
              </w:rPr>
              <w:t>No.</w:t>
            </w:r>
          </w:p>
        </w:tc>
        <w:tc>
          <w:tcPr>
            <w:tcW w:w="6237" w:type="dxa"/>
            <w:tcBorders>
              <w:top w:val="single" w:sz="4" w:space="0" w:color="auto"/>
              <w:left w:val="single" w:sz="4" w:space="0" w:color="auto"/>
              <w:bottom w:val="single" w:sz="4" w:space="0" w:color="auto"/>
              <w:right w:val="single" w:sz="4" w:space="0" w:color="auto"/>
            </w:tcBorders>
            <w:shd w:val="clear" w:color="auto" w:fill="0070C0"/>
          </w:tcPr>
          <w:p w14:paraId="7399D7D2" w14:textId="22B92074" w:rsidR="00F45D2E" w:rsidRPr="00FC7041" w:rsidRDefault="00F45D2E" w:rsidP="00FC7041">
            <w:pPr>
              <w:spacing w:line="276" w:lineRule="auto"/>
              <w:rPr>
                <w:rFonts w:ascii="Montserrat" w:hAnsi="Montserrat" w:cs="Arial"/>
                <w:b/>
                <w:color w:val="FFFFFF" w:themeColor="background1"/>
                <w:szCs w:val="24"/>
              </w:rPr>
            </w:pPr>
            <w:r w:rsidRPr="00FC7041">
              <w:rPr>
                <w:rFonts w:ascii="Montserrat" w:hAnsi="Montserrat" w:cs="Arial"/>
                <w:b/>
                <w:color w:val="FFFFFF" w:themeColor="background1"/>
                <w:szCs w:val="24"/>
              </w:rPr>
              <w:t>Criteria</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6FF9796A" w14:textId="4F0B767C" w:rsidR="00F45D2E" w:rsidRPr="00FC7041" w:rsidRDefault="00F45D2E" w:rsidP="00FC7041">
            <w:pPr>
              <w:spacing w:line="276" w:lineRule="auto"/>
              <w:rPr>
                <w:rFonts w:ascii="Montserrat" w:hAnsi="Montserrat" w:cs="Arial"/>
                <w:b/>
                <w:color w:val="FFFFFF" w:themeColor="background1"/>
                <w:szCs w:val="24"/>
              </w:rPr>
            </w:pPr>
            <w:r w:rsidRPr="00FC7041">
              <w:rPr>
                <w:rFonts w:ascii="Montserrat" w:hAnsi="Montserrat" w:cs="Arial"/>
                <w:b/>
                <w:color w:val="FFFFFF" w:themeColor="background1"/>
                <w:szCs w:val="24"/>
              </w:rPr>
              <w:t>Essential</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14:paraId="50B3C786" w14:textId="250B4224" w:rsidR="00F45D2E" w:rsidRPr="00FC7041" w:rsidRDefault="00F45D2E" w:rsidP="00FC7041">
            <w:pPr>
              <w:spacing w:line="276" w:lineRule="auto"/>
              <w:rPr>
                <w:rFonts w:ascii="Montserrat" w:hAnsi="Montserrat" w:cs="Arial"/>
                <w:b/>
                <w:color w:val="FFFFFF" w:themeColor="background1"/>
                <w:szCs w:val="24"/>
              </w:rPr>
            </w:pPr>
            <w:r w:rsidRPr="00FC7041">
              <w:rPr>
                <w:rFonts w:ascii="Montserrat" w:hAnsi="Montserrat" w:cs="Arial"/>
                <w:b/>
                <w:color w:val="FFFFFF" w:themeColor="background1"/>
                <w:szCs w:val="24"/>
              </w:rPr>
              <w:t>Desirable</w:t>
            </w:r>
          </w:p>
        </w:tc>
      </w:tr>
      <w:tr w:rsidR="00160925" w:rsidRPr="00FC7041" w14:paraId="2249C908" w14:textId="77777777" w:rsidTr="00F45D2E">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1F4C2A7E" w14:textId="77777777"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1</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806EC61" w14:textId="77777777"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Experience of working on own initiative in a supportive environment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CA71F74" w14:textId="77777777"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6E734A" w14:textId="77777777" w:rsidR="00160925" w:rsidRPr="00FC7041" w:rsidRDefault="00160925" w:rsidP="00FC7041">
            <w:pPr>
              <w:spacing w:line="276" w:lineRule="auto"/>
              <w:rPr>
                <w:rFonts w:ascii="Montserrat" w:hAnsi="Montserrat" w:cs="Arial"/>
                <w:szCs w:val="24"/>
              </w:rPr>
            </w:pPr>
          </w:p>
        </w:tc>
      </w:tr>
      <w:tr w:rsidR="00160925" w:rsidRPr="00FC7041" w14:paraId="6B8B46A9" w14:textId="77777777" w:rsidTr="00F45D2E">
        <w:tc>
          <w:tcPr>
            <w:tcW w:w="704" w:type="dxa"/>
            <w:tcBorders>
              <w:top w:val="single" w:sz="4" w:space="0" w:color="auto"/>
              <w:left w:val="single" w:sz="4" w:space="0" w:color="auto"/>
              <w:bottom w:val="single" w:sz="4" w:space="0" w:color="auto"/>
              <w:right w:val="single" w:sz="4" w:space="0" w:color="auto"/>
            </w:tcBorders>
            <w:shd w:val="clear" w:color="auto" w:fill="auto"/>
          </w:tcPr>
          <w:p w14:paraId="03B20802" w14:textId="77777777"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2</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FE9EEDF" w14:textId="199B98E6"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Excellent administrative skills, with the ability to prioritise work</w:t>
            </w:r>
            <w:r w:rsidR="00595EB7" w:rsidRPr="00FC7041">
              <w:rPr>
                <w:rFonts w:ascii="Montserrat" w:hAnsi="Montserrat" w:cs="Arial"/>
                <w:szCs w:val="24"/>
              </w:rPr>
              <w:t>, problem solve</w:t>
            </w:r>
            <w:r w:rsidRPr="00FC7041">
              <w:rPr>
                <w:rFonts w:ascii="Montserrat" w:hAnsi="Montserrat" w:cs="Arial"/>
                <w:szCs w:val="24"/>
              </w:rPr>
              <w:t xml:space="preserve"> and to manage a number of cases and priorities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7DB90E" w14:textId="77777777"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3111F8" w14:textId="77777777" w:rsidR="00160925" w:rsidRPr="00FC7041" w:rsidRDefault="00160925" w:rsidP="00FC7041">
            <w:pPr>
              <w:spacing w:line="276" w:lineRule="auto"/>
              <w:rPr>
                <w:rFonts w:ascii="Montserrat" w:hAnsi="Montserrat" w:cs="Arial"/>
                <w:szCs w:val="24"/>
              </w:rPr>
            </w:pPr>
          </w:p>
        </w:tc>
      </w:tr>
      <w:tr w:rsidR="00160925" w:rsidRPr="00FC7041" w14:paraId="2378BFEC" w14:textId="77777777" w:rsidTr="00F45D2E">
        <w:tc>
          <w:tcPr>
            <w:tcW w:w="704" w:type="dxa"/>
            <w:tcBorders>
              <w:top w:val="single" w:sz="4" w:space="0" w:color="auto"/>
              <w:left w:val="single" w:sz="4" w:space="0" w:color="auto"/>
              <w:bottom w:val="single" w:sz="4" w:space="0" w:color="auto"/>
              <w:right w:val="single" w:sz="4" w:space="0" w:color="auto"/>
            </w:tcBorders>
            <w:shd w:val="clear" w:color="auto" w:fill="auto"/>
          </w:tcPr>
          <w:p w14:paraId="60E0C6A7" w14:textId="34715B6C" w:rsidR="00160925" w:rsidRPr="00FC7041" w:rsidRDefault="00595EB7" w:rsidP="00FC7041">
            <w:pPr>
              <w:spacing w:line="276" w:lineRule="auto"/>
              <w:rPr>
                <w:rFonts w:ascii="Montserrat" w:hAnsi="Montserrat" w:cs="Arial"/>
                <w:szCs w:val="24"/>
              </w:rPr>
            </w:pPr>
            <w:r w:rsidRPr="00FC7041">
              <w:rPr>
                <w:rFonts w:ascii="Montserrat" w:hAnsi="Montserrat" w:cs="Arial"/>
                <w:szCs w:val="24"/>
              </w:rPr>
              <w:t>3</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A31D8C6" w14:textId="3DA05F2E"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 xml:space="preserve">Excellent team working </w:t>
            </w:r>
            <w:r w:rsidR="00595EB7" w:rsidRPr="00FC7041">
              <w:rPr>
                <w:rFonts w:ascii="Montserrat" w:hAnsi="Montserrat" w:cs="Arial"/>
                <w:szCs w:val="24"/>
              </w:rPr>
              <w:t>and a positive contributor to achieving team goals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55F12E" w14:textId="77777777"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255F7" w14:textId="77777777" w:rsidR="00160925" w:rsidRPr="00FC7041" w:rsidRDefault="00160925" w:rsidP="00FC7041">
            <w:pPr>
              <w:spacing w:line="276" w:lineRule="auto"/>
              <w:rPr>
                <w:rFonts w:ascii="Montserrat" w:hAnsi="Montserrat" w:cs="Arial"/>
                <w:szCs w:val="24"/>
              </w:rPr>
            </w:pPr>
          </w:p>
        </w:tc>
      </w:tr>
      <w:tr w:rsidR="00595EB7" w:rsidRPr="00FC7041" w14:paraId="55499470" w14:textId="77777777" w:rsidTr="00F45D2E">
        <w:tc>
          <w:tcPr>
            <w:tcW w:w="704" w:type="dxa"/>
            <w:tcBorders>
              <w:top w:val="single" w:sz="4" w:space="0" w:color="auto"/>
              <w:left w:val="single" w:sz="4" w:space="0" w:color="auto"/>
              <w:bottom w:val="single" w:sz="4" w:space="0" w:color="auto"/>
              <w:right w:val="single" w:sz="4" w:space="0" w:color="auto"/>
            </w:tcBorders>
            <w:shd w:val="clear" w:color="auto" w:fill="auto"/>
          </w:tcPr>
          <w:p w14:paraId="4E262B12" w14:textId="7DB55C48" w:rsidR="00595EB7" w:rsidRPr="00FC7041" w:rsidRDefault="00595EB7" w:rsidP="00FC7041">
            <w:pPr>
              <w:spacing w:line="276" w:lineRule="auto"/>
              <w:rPr>
                <w:rFonts w:ascii="Montserrat" w:hAnsi="Montserrat" w:cs="Arial"/>
                <w:szCs w:val="24"/>
              </w:rPr>
            </w:pPr>
            <w:r w:rsidRPr="00FC7041">
              <w:rPr>
                <w:rFonts w:ascii="Montserrat" w:hAnsi="Montserrat" w:cs="Arial"/>
                <w:szCs w:val="24"/>
              </w:rPr>
              <w:t>4</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94F3A24" w14:textId="6135C048" w:rsidR="00595EB7" w:rsidRPr="00FC7041" w:rsidRDefault="00595EB7" w:rsidP="00FC7041">
            <w:pPr>
              <w:spacing w:line="276" w:lineRule="auto"/>
              <w:rPr>
                <w:rFonts w:ascii="Montserrat" w:hAnsi="Montserrat" w:cs="Arial"/>
                <w:szCs w:val="24"/>
              </w:rPr>
            </w:pPr>
            <w:r w:rsidRPr="00FC7041">
              <w:rPr>
                <w:rFonts w:ascii="Montserrat" w:hAnsi="Montserrat" w:cs="Arial"/>
                <w:szCs w:val="24"/>
              </w:rPr>
              <w:t>Excellent communication skills both verbally and in writing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76406E" w14:textId="77777777" w:rsidR="00595EB7" w:rsidRPr="00FC7041" w:rsidRDefault="00595EB7" w:rsidP="00FC7041">
            <w:pPr>
              <w:spacing w:line="276" w:lineRule="auto"/>
              <w:rPr>
                <w:rFonts w:ascii="Montserrat" w:hAnsi="Montserrat" w:cs="Arial"/>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92B57E" w14:textId="77777777" w:rsidR="00595EB7" w:rsidRPr="00FC7041" w:rsidRDefault="00595EB7" w:rsidP="00FC7041">
            <w:pPr>
              <w:spacing w:line="276" w:lineRule="auto"/>
              <w:rPr>
                <w:rFonts w:ascii="Montserrat" w:hAnsi="Montserrat" w:cs="Arial"/>
                <w:szCs w:val="24"/>
              </w:rPr>
            </w:pPr>
          </w:p>
        </w:tc>
      </w:tr>
      <w:tr w:rsidR="00160925" w:rsidRPr="00FC7041" w14:paraId="27A113D3" w14:textId="77777777" w:rsidTr="00F45D2E">
        <w:tc>
          <w:tcPr>
            <w:tcW w:w="704" w:type="dxa"/>
            <w:tcBorders>
              <w:top w:val="single" w:sz="4" w:space="0" w:color="auto"/>
              <w:left w:val="single" w:sz="4" w:space="0" w:color="auto"/>
              <w:bottom w:val="single" w:sz="4" w:space="0" w:color="auto"/>
              <w:right w:val="single" w:sz="4" w:space="0" w:color="auto"/>
            </w:tcBorders>
            <w:shd w:val="clear" w:color="auto" w:fill="auto"/>
          </w:tcPr>
          <w:p w14:paraId="2A73E514" w14:textId="375BC07B" w:rsidR="00160925" w:rsidRPr="00FC7041" w:rsidRDefault="00595EB7" w:rsidP="00FC7041">
            <w:pPr>
              <w:spacing w:line="276" w:lineRule="auto"/>
              <w:rPr>
                <w:rFonts w:ascii="Montserrat" w:hAnsi="Montserrat" w:cs="Arial"/>
                <w:szCs w:val="24"/>
              </w:rPr>
            </w:pPr>
            <w:r w:rsidRPr="00FC7041">
              <w:rPr>
                <w:rFonts w:ascii="Montserrat" w:hAnsi="Montserrat" w:cs="Arial"/>
                <w:szCs w:val="24"/>
              </w:rPr>
              <w:lastRenderedPageBreak/>
              <w:t>5</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B27F19B" w14:textId="77777777"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Strong ethical values, personal integrity and the ability to work within the principles of confidentiality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89C6" w14:textId="77777777"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EE28D4" w14:textId="77777777" w:rsidR="00160925" w:rsidRPr="00FC7041" w:rsidRDefault="00160925" w:rsidP="00FC7041">
            <w:pPr>
              <w:spacing w:line="276" w:lineRule="auto"/>
              <w:rPr>
                <w:rFonts w:ascii="Montserrat" w:hAnsi="Montserrat" w:cs="Arial"/>
                <w:szCs w:val="24"/>
              </w:rPr>
            </w:pPr>
          </w:p>
        </w:tc>
      </w:tr>
      <w:tr w:rsidR="00160925" w:rsidRPr="00FC7041" w14:paraId="14795F85" w14:textId="77777777" w:rsidTr="00F45D2E">
        <w:trPr>
          <w:trHeight w:val="37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9825214" w14:textId="25282BC2" w:rsidR="00160925" w:rsidRPr="00FC7041" w:rsidRDefault="00595EB7" w:rsidP="00FC7041">
            <w:pPr>
              <w:spacing w:line="276" w:lineRule="auto"/>
              <w:rPr>
                <w:rFonts w:ascii="Montserrat" w:hAnsi="Montserrat" w:cs="Arial"/>
                <w:szCs w:val="24"/>
              </w:rPr>
            </w:pPr>
            <w:r w:rsidRPr="00FC7041">
              <w:rPr>
                <w:rFonts w:ascii="Montserrat" w:hAnsi="Montserrat" w:cs="Arial"/>
                <w:szCs w:val="24"/>
              </w:rPr>
              <w:t>6</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793AD98" w14:textId="77777777"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An understanding and commitment to a client focused approach</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778261" w14:textId="77777777"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D174C5" w14:textId="77777777" w:rsidR="00160925" w:rsidRPr="00FC7041" w:rsidRDefault="00160925" w:rsidP="00FC7041">
            <w:pPr>
              <w:spacing w:line="276" w:lineRule="auto"/>
              <w:rPr>
                <w:rFonts w:ascii="Montserrat" w:hAnsi="Montserrat" w:cs="Arial"/>
                <w:szCs w:val="24"/>
              </w:rPr>
            </w:pPr>
          </w:p>
        </w:tc>
      </w:tr>
      <w:tr w:rsidR="00160925" w:rsidRPr="00FC7041" w14:paraId="4FB3CC1A" w14:textId="77777777" w:rsidTr="00F45D2E">
        <w:tc>
          <w:tcPr>
            <w:tcW w:w="704" w:type="dxa"/>
            <w:tcBorders>
              <w:top w:val="single" w:sz="4" w:space="0" w:color="auto"/>
              <w:left w:val="single" w:sz="4" w:space="0" w:color="auto"/>
              <w:bottom w:val="single" w:sz="4" w:space="0" w:color="auto"/>
              <w:right w:val="single" w:sz="4" w:space="0" w:color="auto"/>
            </w:tcBorders>
            <w:shd w:val="clear" w:color="auto" w:fill="auto"/>
          </w:tcPr>
          <w:p w14:paraId="0F521C67" w14:textId="4CEF6E82" w:rsidR="00160925" w:rsidRPr="00FC7041" w:rsidRDefault="00595EB7" w:rsidP="00FC7041">
            <w:pPr>
              <w:spacing w:line="276" w:lineRule="auto"/>
              <w:rPr>
                <w:rFonts w:ascii="Montserrat" w:hAnsi="Montserrat" w:cs="Arial"/>
                <w:szCs w:val="24"/>
              </w:rPr>
            </w:pPr>
            <w:r w:rsidRPr="00FC7041">
              <w:rPr>
                <w:rFonts w:ascii="Montserrat" w:hAnsi="Montserrat" w:cs="Arial"/>
                <w:szCs w:val="24"/>
              </w:rPr>
              <w:t>7</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C185FE7" w14:textId="77777777"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An awareness and understanding of Equality &amp; Diversity and work in a non-judgmental way with people from all backgrounds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23FB82" w14:textId="77777777"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474DB" w14:textId="77777777" w:rsidR="00160925" w:rsidRPr="00FC7041" w:rsidRDefault="00160925" w:rsidP="00FC7041">
            <w:pPr>
              <w:spacing w:line="276" w:lineRule="auto"/>
              <w:rPr>
                <w:rFonts w:ascii="Montserrat" w:hAnsi="Montserrat" w:cs="Arial"/>
                <w:szCs w:val="24"/>
              </w:rPr>
            </w:pPr>
          </w:p>
        </w:tc>
      </w:tr>
      <w:tr w:rsidR="006201D9" w:rsidRPr="00FC7041" w14:paraId="08D24020" w14:textId="77777777" w:rsidTr="00F45D2E">
        <w:tc>
          <w:tcPr>
            <w:tcW w:w="704" w:type="dxa"/>
            <w:tcBorders>
              <w:top w:val="single" w:sz="4" w:space="0" w:color="auto"/>
              <w:left w:val="single" w:sz="4" w:space="0" w:color="auto"/>
              <w:bottom w:val="single" w:sz="4" w:space="0" w:color="auto"/>
              <w:right w:val="single" w:sz="4" w:space="0" w:color="auto"/>
            </w:tcBorders>
            <w:shd w:val="clear" w:color="auto" w:fill="auto"/>
          </w:tcPr>
          <w:p w14:paraId="6CB0576B" w14:textId="2451A3BF" w:rsidR="006201D9" w:rsidRPr="00FC7041" w:rsidRDefault="006201D9" w:rsidP="00FC7041">
            <w:pPr>
              <w:spacing w:line="276" w:lineRule="auto"/>
              <w:rPr>
                <w:rFonts w:ascii="Montserrat" w:hAnsi="Montserrat" w:cs="Arial"/>
                <w:szCs w:val="24"/>
              </w:rPr>
            </w:pPr>
            <w:r>
              <w:rPr>
                <w:rFonts w:ascii="Montserrat" w:hAnsi="Montserrat" w:cs="Arial"/>
                <w:szCs w:val="24"/>
              </w:rPr>
              <w:t>8</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4168820" w14:textId="3525C821" w:rsidR="006201D9" w:rsidRPr="00FC7041" w:rsidRDefault="006201D9" w:rsidP="00FC7041">
            <w:pPr>
              <w:spacing w:line="276" w:lineRule="auto"/>
              <w:rPr>
                <w:rFonts w:ascii="Montserrat" w:hAnsi="Montserrat" w:cs="Arial"/>
                <w:szCs w:val="24"/>
              </w:rPr>
            </w:pPr>
            <w:r w:rsidRPr="00FC7041">
              <w:rPr>
                <w:rFonts w:ascii="Montserrat" w:hAnsi="Montserrat" w:cs="Arial"/>
                <w:szCs w:val="24"/>
              </w:rPr>
              <w:t>Courage to challenge any unconscious bias or assumptions with openness and integrity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710EF7" w14:textId="2CD1E2C4" w:rsidR="006201D9" w:rsidRPr="00FC7041" w:rsidRDefault="006201D9" w:rsidP="00FC7041">
            <w:pPr>
              <w:spacing w:line="276" w:lineRule="auto"/>
              <w:rPr>
                <w:rFonts w:ascii="Montserrat" w:hAnsi="Montserrat" w:cs="Arial"/>
                <w:szCs w:val="24"/>
              </w:rPr>
            </w:pPr>
            <w:r>
              <w:rPr>
                <w:rFonts w:ascii="Montserrat" w:hAnsi="Montserrat" w:cs="Arial"/>
                <w:szCs w:val="24"/>
              </w:rPr>
              <w: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57DD51" w14:textId="77777777" w:rsidR="006201D9" w:rsidRPr="00FC7041" w:rsidRDefault="006201D9" w:rsidP="00FC7041">
            <w:pPr>
              <w:spacing w:line="276" w:lineRule="auto"/>
              <w:rPr>
                <w:rFonts w:ascii="Montserrat" w:hAnsi="Montserrat" w:cs="Arial"/>
                <w:szCs w:val="24"/>
              </w:rPr>
            </w:pPr>
          </w:p>
        </w:tc>
      </w:tr>
      <w:tr w:rsidR="00160925" w:rsidRPr="00FC7041" w14:paraId="0CFDF866" w14:textId="77777777" w:rsidTr="00F45D2E">
        <w:tc>
          <w:tcPr>
            <w:tcW w:w="704" w:type="dxa"/>
            <w:tcBorders>
              <w:top w:val="single" w:sz="4" w:space="0" w:color="auto"/>
              <w:left w:val="single" w:sz="4" w:space="0" w:color="auto"/>
              <w:bottom w:val="single" w:sz="4" w:space="0" w:color="auto"/>
              <w:right w:val="single" w:sz="4" w:space="0" w:color="auto"/>
            </w:tcBorders>
            <w:shd w:val="clear" w:color="auto" w:fill="auto"/>
          </w:tcPr>
          <w:p w14:paraId="6D522268" w14:textId="069E6FFA" w:rsidR="00160925" w:rsidRPr="00FC7041" w:rsidRDefault="006201D9" w:rsidP="00FC7041">
            <w:pPr>
              <w:spacing w:line="276" w:lineRule="auto"/>
              <w:rPr>
                <w:rFonts w:ascii="Montserrat" w:hAnsi="Montserrat" w:cs="Arial"/>
                <w:szCs w:val="24"/>
              </w:rPr>
            </w:pPr>
            <w:r>
              <w:rPr>
                <w:rFonts w:ascii="Montserrat" w:hAnsi="Montserrat" w:cs="Arial"/>
                <w:szCs w:val="24"/>
              </w:rPr>
              <w:t>9</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2FEF229" w14:textId="6F8A67AF"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 xml:space="preserve">Excellent IT skills with the ability to effectively </w:t>
            </w:r>
            <w:r w:rsidR="00595EB7" w:rsidRPr="00FC7041">
              <w:rPr>
                <w:rFonts w:ascii="Montserrat" w:hAnsi="Montserrat" w:cs="Arial"/>
                <w:szCs w:val="24"/>
              </w:rPr>
              <w:t>populate report templates</w:t>
            </w:r>
            <w:r w:rsidRPr="00FC7041">
              <w:rPr>
                <w:rFonts w:ascii="Montserrat" w:hAnsi="Montserrat" w:cs="Arial"/>
                <w:szCs w:val="24"/>
              </w:rPr>
              <w:t xml:space="preserve"> </w:t>
            </w:r>
            <w:r w:rsidR="00595EB7" w:rsidRPr="00FC7041">
              <w:rPr>
                <w:rFonts w:ascii="Montserrat" w:hAnsi="Montserrat" w:cs="Arial"/>
                <w:szCs w:val="24"/>
              </w:rPr>
              <w:t xml:space="preserve">for </w:t>
            </w:r>
            <w:r w:rsidRPr="00FC7041">
              <w:rPr>
                <w:rFonts w:ascii="Montserrat" w:hAnsi="Montserrat" w:cs="Arial"/>
                <w:szCs w:val="24"/>
              </w:rPr>
              <w:t>external agencies.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9CC479" w14:textId="77777777"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2A0490" w14:textId="77777777" w:rsidR="00160925" w:rsidRPr="00FC7041" w:rsidRDefault="00160925" w:rsidP="00FC7041">
            <w:pPr>
              <w:spacing w:line="276" w:lineRule="auto"/>
              <w:rPr>
                <w:rFonts w:ascii="Montserrat" w:hAnsi="Montserrat" w:cs="Arial"/>
                <w:szCs w:val="24"/>
              </w:rPr>
            </w:pPr>
          </w:p>
        </w:tc>
      </w:tr>
      <w:tr w:rsidR="00160925" w:rsidRPr="00FC7041" w14:paraId="27177D33" w14:textId="77777777" w:rsidTr="00F45D2E">
        <w:tc>
          <w:tcPr>
            <w:tcW w:w="704" w:type="dxa"/>
            <w:tcBorders>
              <w:top w:val="single" w:sz="4" w:space="0" w:color="auto"/>
              <w:left w:val="single" w:sz="4" w:space="0" w:color="auto"/>
              <w:bottom w:val="single" w:sz="4" w:space="0" w:color="auto"/>
              <w:right w:val="single" w:sz="4" w:space="0" w:color="auto"/>
            </w:tcBorders>
            <w:shd w:val="clear" w:color="auto" w:fill="auto"/>
          </w:tcPr>
          <w:p w14:paraId="062F216C" w14:textId="100FDC4C" w:rsidR="00160925" w:rsidRPr="00FC7041" w:rsidRDefault="006201D9" w:rsidP="00FC7041">
            <w:pPr>
              <w:spacing w:line="276" w:lineRule="auto"/>
              <w:rPr>
                <w:rFonts w:ascii="Montserrat" w:hAnsi="Montserrat" w:cs="Arial"/>
                <w:szCs w:val="24"/>
              </w:rPr>
            </w:pPr>
            <w:r>
              <w:rPr>
                <w:rFonts w:ascii="Montserrat" w:hAnsi="Montserrat" w:cs="Arial"/>
                <w:szCs w:val="24"/>
              </w:rPr>
              <w:t>10</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921E0D5" w14:textId="77777777" w:rsidR="00160925" w:rsidRPr="00FC7041" w:rsidRDefault="00160925" w:rsidP="00FC7041">
            <w:pPr>
              <w:spacing w:line="276" w:lineRule="auto"/>
              <w:rPr>
                <w:rFonts w:ascii="Montserrat" w:hAnsi="Montserrat" w:cs="Arial"/>
                <w:szCs w:val="24"/>
              </w:rPr>
            </w:pPr>
            <w:r w:rsidRPr="00FC7041">
              <w:rPr>
                <w:rFonts w:ascii="Montserrat" w:hAnsi="Montserrat" w:cs="Arial"/>
                <w:szCs w:val="24"/>
              </w:rPr>
              <w:t>Full, clean driving licence and access to a car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BB38DA" w14:textId="382450FF" w:rsidR="00160925" w:rsidRPr="00FC7041" w:rsidRDefault="00160925" w:rsidP="00FC7041">
            <w:pPr>
              <w:spacing w:line="276" w:lineRule="auto"/>
              <w:rPr>
                <w:rFonts w:ascii="Montserrat" w:hAnsi="Montserrat" w:cs="Arial"/>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80C522" w14:textId="5B73F9EF" w:rsidR="00160925" w:rsidRPr="00FC7041" w:rsidRDefault="00131C99" w:rsidP="00FC7041">
            <w:pPr>
              <w:spacing w:line="276" w:lineRule="auto"/>
              <w:rPr>
                <w:rFonts w:ascii="Montserrat" w:hAnsi="Montserrat" w:cs="Arial"/>
                <w:szCs w:val="24"/>
              </w:rPr>
            </w:pPr>
            <w:r w:rsidRPr="00FC7041">
              <w:rPr>
                <w:rFonts w:ascii="Montserrat" w:hAnsi="Montserrat" w:cs="Arial"/>
                <w:szCs w:val="24"/>
              </w:rPr>
              <w:t>D</w:t>
            </w:r>
          </w:p>
        </w:tc>
      </w:tr>
    </w:tbl>
    <w:p w14:paraId="4B2ACAD1" w14:textId="77777777" w:rsidR="00160925" w:rsidRPr="00FC7041" w:rsidRDefault="00160925" w:rsidP="00FC7041">
      <w:pPr>
        <w:spacing w:line="276" w:lineRule="auto"/>
        <w:rPr>
          <w:rFonts w:ascii="Montserrat" w:hAnsi="Montserrat" w:cs="Arial"/>
          <w:b/>
          <w:color w:val="3E6EB4"/>
          <w:szCs w:val="24"/>
        </w:rPr>
      </w:pPr>
    </w:p>
    <w:p w14:paraId="43B3A418" w14:textId="77777777" w:rsidR="00160925" w:rsidRPr="00FC7041" w:rsidRDefault="00160925" w:rsidP="00FC7041">
      <w:pPr>
        <w:spacing w:line="276" w:lineRule="auto"/>
        <w:rPr>
          <w:rFonts w:ascii="Montserrat" w:hAnsi="Montserrat" w:cs="Arial"/>
          <w:b/>
          <w:color w:val="3E6EB4"/>
          <w:szCs w:val="24"/>
        </w:rPr>
      </w:pPr>
    </w:p>
    <w:p w14:paraId="5DAB0356" w14:textId="77777777" w:rsidR="00160925" w:rsidRPr="00FC7041" w:rsidRDefault="00160925" w:rsidP="00FC7041">
      <w:pPr>
        <w:spacing w:line="276" w:lineRule="auto"/>
        <w:rPr>
          <w:rFonts w:ascii="Montserrat" w:hAnsi="Montserrat" w:cs="Arial"/>
          <w:b/>
          <w:color w:val="3E6EB4"/>
          <w:szCs w:val="24"/>
        </w:rPr>
      </w:pPr>
      <w:r w:rsidRPr="00FC7041">
        <w:rPr>
          <w:rFonts w:ascii="Montserrat" w:hAnsi="Montserrat" w:cs="Arial"/>
          <w:b/>
          <w:color w:val="3E6EB4"/>
          <w:szCs w:val="24"/>
        </w:rPr>
        <w:t xml:space="preserve">Why Listening Ear? </w:t>
      </w:r>
    </w:p>
    <w:p w14:paraId="04ABD330" w14:textId="77777777" w:rsidR="00160925" w:rsidRPr="00FC7041" w:rsidRDefault="00160925" w:rsidP="00FC7041">
      <w:pPr>
        <w:pStyle w:val="ListParagraph"/>
        <w:numPr>
          <w:ilvl w:val="0"/>
          <w:numId w:val="2"/>
        </w:numPr>
        <w:spacing w:line="276" w:lineRule="auto"/>
        <w:rPr>
          <w:rFonts w:ascii="Montserrat" w:hAnsi="Montserrat" w:cs="Arial"/>
          <w:szCs w:val="24"/>
          <w:lang w:val="en-US"/>
        </w:rPr>
      </w:pPr>
      <w:r w:rsidRPr="00FC7041">
        <w:rPr>
          <w:rFonts w:ascii="Montserrat" w:hAnsi="Montserrat" w:cs="Arial"/>
          <w:szCs w:val="24"/>
          <w:lang w:val="en-US"/>
        </w:rPr>
        <w:t>Face-to-face training, induction and warm welcome provided at our headquarters in the North West to meet colleagues and welcome you to Listening Ear</w:t>
      </w:r>
    </w:p>
    <w:p w14:paraId="4ED17CDA" w14:textId="77777777" w:rsidR="00160925" w:rsidRPr="00FC7041" w:rsidRDefault="00160925" w:rsidP="00FC7041">
      <w:pPr>
        <w:pStyle w:val="ListParagraph"/>
        <w:numPr>
          <w:ilvl w:val="0"/>
          <w:numId w:val="2"/>
        </w:numPr>
        <w:spacing w:line="276" w:lineRule="auto"/>
        <w:rPr>
          <w:rFonts w:ascii="Montserrat" w:hAnsi="Montserrat" w:cs="Arial"/>
          <w:szCs w:val="24"/>
          <w:lang w:val="en-US"/>
        </w:rPr>
      </w:pPr>
      <w:r w:rsidRPr="00FC7041">
        <w:rPr>
          <w:rFonts w:ascii="Montserrat" w:hAnsi="Montserrat" w:cs="Arial"/>
          <w:szCs w:val="24"/>
          <w:lang w:val="en-US"/>
        </w:rPr>
        <w:t xml:space="preserve">Values-driven </w:t>
      </w:r>
      <w:proofErr w:type="spellStart"/>
      <w:r w:rsidRPr="00FC7041">
        <w:rPr>
          <w:rFonts w:ascii="Montserrat" w:hAnsi="Montserrat" w:cs="Arial"/>
          <w:szCs w:val="24"/>
          <w:lang w:val="en-US"/>
        </w:rPr>
        <w:t>organisation</w:t>
      </w:r>
      <w:proofErr w:type="spellEnd"/>
      <w:r w:rsidRPr="00FC7041">
        <w:rPr>
          <w:rFonts w:ascii="Montserrat" w:hAnsi="Montserrat" w:cs="Arial"/>
          <w:szCs w:val="24"/>
          <w:lang w:val="en-US"/>
        </w:rPr>
        <w:t xml:space="preserve"> supporting vulnerable people across England</w:t>
      </w:r>
    </w:p>
    <w:p w14:paraId="55AF9BAC" w14:textId="77777777" w:rsidR="00160925" w:rsidRPr="00FC7041" w:rsidRDefault="00160925" w:rsidP="00FC7041">
      <w:pPr>
        <w:pStyle w:val="ListParagraph"/>
        <w:numPr>
          <w:ilvl w:val="0"/>
          <w:numId w:val="2"/>
        </w:numPr>
        <w:spacing w:line="276" w:lineRule="auto"/>
        <w:rPr>
          <w:rFonts w:ascii="Montserrat" w:hAnsi="Montserrat" w:cs="Arial"/>
          <w:szCs w:val="24"/>
          <w:lang w:val="en-US"/>
        </w:rPr>
      </w:pPr>
      <w:r w:rsidRPr="00FC7041">
        <w:rPr>
          <w:rFonts w:ascii="Montserrat" w:hAnsi="Montserrat" w:cs="Arial"/>
          <w:szCs w:val="24"/>
          <w:lang w:val="en-US"/>
        </w:rPr>
        <w:t xml:space="preserve">Work within a BACP-Accredited </w:t>
      </w:r>
      <w:proofErr w:type="spellStart"/>
      <w:r w:rsidRPr="00FC7041">
        <w:rPr>
          <w:rFonts w:ascii="Montserrat" w:hAnsi="Montserrat" w:cs="Arial"/>
          <w:szCs w:val="24"/>
          <w:lang w:val="en-US"/>
        </w:rPr>
        <w:t>Organisation</w:t>
      </w:r>
      <w:proofErr w:type="spellEnd"/>
      <w:r w:rsidRPr="00FC7041">
        <w:rPr>
          <w:rFonts w:ascii="Montserrat" w:hAnsi="Montserrat" w:cs="Arial"/>
          <w:szCs w:val="24"/>
          <w:lang w:val="en-US"/>
        </w:rPr>
        <w:t xml:space="preserve"> that delivers support recognized by the Support After Suicide Partnership and Public Health England as best practice</w:t>
      </w:r>
    </w:p>
    <w:p w14:paraId="4CF40594" w14:textId="77777777" w:rsidR="00160925" w:rsidRPr="00FC7041" w:rsidRDefault="00160925" w:rsidP="00FC7041">
      <w:pPr>
        <w:pStyle w:val="ListParagraph"/>
        <w:numPr>
          <w:ilvl w:val="0"/>
          <w:numId w:val="2"/>
        </w:numPr>
        <w:spacing w:line="276" w:lineRule="auto"/>
        <w:rPr>
          <w:rFonts w:ascii="Montserrat" w:hAnsi="Montserrat" w:cs="Arial"/>
          <w:szCs w:val="24"/>
          <w:lang w:val="en-US"/>
        </w:rPr>
      </w:pPr>
      <w:r w:rsidRPr="00FC7041">
        <w:rPr>
          <w:rFonts w:ascii="Montserrat" w:hAnsi="Montserrat" w:cs="Arial"/>
          <w:szCs w:val="24"/>
          <w:lang w:val="en-US"/>
        </w:rPr>
        <w:t>Annual Training and CPD Allowance to support growth and career development</w:t>
      </w:r>
    </w:p>
    <w:p w14:paraId="4886CE6A" w14:textId="77777777" w:rsidR="00160925" w:rsidRPr="00FC7041" w:rsidRDefault="00160925" w:rsidP="00FC7041">
      <w:pPr>
        <w:pStyle w:val="ListParagraph"/>
        <w:numPr>
          <w:ilvl w:val="0"/>
          <w:numId w:val="2"/>
        </w:numPr>
        <w:spacing w:line="276" w:lineRule="auto"/>
        <w:rPr>
          <w:rFonts w:ascii="Montserrat" w:hAnsi="Montserrat" w:cs="Arial"/>
          <w:szCs w:val="24"/>
          <w:lang w:val="en-US"/>
        </w:rPr>
      </w:pPr>
      <w:r w:rsidRPr="00FC7041">
        <w:rPr>
          <w:rFonts w:ascii="Montserrat" w:hAnsi="Montserrat" w:cs="Arial"/>
          <w:szCs w:val="24"/>
          <w:lang w:val="en-US"/>
        </w:rPr>
        <w:t>We support flexible home working practices and you will be supplied with an iPhone and laptop, plus a DSE Assessment during induction to support safe and comfortable home working</w:t>
      </w:r>
    </w:p>
    <w:p w14:paraId="76A99591" w14:textId="77777777" w:rsidR="00160925" w:rsidRPr="00FC7041" w:rsidRDefault="00160925" w:rsidP="00FC7041">
      <w:pPr>
        <w:pStyle w:val="ListParagraph"/>
        <w:numPr>
          <w:ilvl w:val="0"/>
          <w:numId w:val="2"/>
        </w:numPr>
        <w:spacing w:line="276" w:lineRule="auto"/>
        <w:rPr>
          <w:rFonts w:ascii="Montserrat" w:hAnsi="Montserrat" w:cs="Arial"/>
          <w:szCs w:val="24"/>
          <w:lang w:val="en-US"/>
        </w:rPr>
      </w:pPr>
      <w:r w:rsidRPr="00FC7041">
        <w:rPr>
          <w:rFonts w:ascii="Montserrat" w:hAnsi="Montserrat" w:cs="Arial"/>
          <w:szCs w:val="24"/>
          <w:lang w:val="en-US"/>
        </w:rPr>
        <w:t>Access to free and confidential counselling provided through LE’s Insurance Provider, to support staff welfare</w:t>
      </w:r>
    </w:p>
    <w:p w14:paraId="62DBCC71" w14:textId="77777777" w:rsidR="00160925" w:rsidRPr="00FC7041" w:rsidRDefault="00160925" w:rsidP="00FC7041">
      <w:pPr>
        <w:pStyle w:val="ListParagraph"/>
        <w:numPr>
          <w:ilvl w:val="0"/>
          <w:numId w:val="2"/>
        </w:numPr>
        <w:spacing w:line="276" w:lineRule="auto"/>
        <w:rPr>
          <w:rFonts w:ascii="Montserrat" w:hAnsi="Montserrat" w:cs="Arial"/>
          <w:szCs w:val="24"/>
          <w:lang w:val="en-US"/>
        </w:rPr>
      </w:pPr>
      <w:r w:rsidRPr="00FC7041">
        <w:rPr>
          <w:rFonts w:ascii="Montserrat" w:hAnsi="Montserrat" w:cs="Arial"/>
          <w:szCs w:val="24"/>
          <w:lang w:val="en-US"/>
        </w:rPr>
        <w:t>Pension contribution at 3%</w:t>
      </w:r>
    </w:p>
    <w:p w14:paraId="253EF321" w14:textId="77777777" w:rsidR="00160925" w:rsidRPr="00FC7041" w:rsidRDefault="00160925" w:rsidP="00FC7041">
      <w:pPr>
        <w:pStyle w:val="ListParagraph"/>
        <w:numPr>
          <w:ilvl w:val="0"/>
          <w:numId w:val="2"/>
        </w:numPr>
        <w:spacing w:line="276" w:lineRule="auto"/>
        <w:rPr>
          <w:rFonts w:ascii="Montserrat" w:hAnsi="Montserrat" w:cs="Arial"/>
          <w:szCs w:val="24"/>
          <w:lang w:val="en-US"/>
        </w:rPr>
      </w:pPr>
      <w:r w:rsidRPr="00FC7041">
        <w:rPr>
          <w:rFonts w:ascii="Montserrat" w:hAnsi="Montserrat" w:cs="Arial"/>
          <w:szCs w:val="24"/>
          <w:lang w:val="en-US"/>
        </w:rPr>
        <w:t>Daily informal communications with colleagues via remote platforms</w:t>
      </w:r>
    </w:p>
    <w:p w14:paraId="7B01F7ED" w14:textId="1DD771DA" w:rsidR="00160925" w:rsidRPr="00FC7041" w:rsidRDefault="00984CFD" w:rsidP="00FC7041">
      <w:pPr>
        <w:pStyle w:val="ListParagraph"/>
        <w:numPr>
          <w:ilvl w:val="0"/>
          <w:numId w:val="2"/>
        </w:numPr>
        <w:spacing w:line="276" w:lineRule="auto"/>
        <w:rPr>
          <w:rFonts w:ascii="Montserrat" w:hAnsi="Montserrat" w:cs="Arial"/>
          <w:szCs w:val="24"/>
          <w:lang w:val="en-US"/>
        </w:rPr>
      </w:pPr>
      <w:r w:rsidRPr="00FC7041">
        <w:rPr>
          <w:rFonts w:ascii="Montserrat" w:hAnsi="Montserrat" w:cs="Arial"/>
          <w:szCs w:val="24"/>
          <w:lang w:val="en-US"/>
        </w:rPr>
        <w:t>Annual festive</w:t>
      </w:r>
      <w:r w:rsidR="00160925" w:rsidRPr="00FC7041">
        <w:rPr>
          <w:rFonts w:ascii="Montserrat" w:hAnsi="Montserrat" w:cs="Arial"/>
          <w:szCs w:val="24"/>
          <w:lang w:val="en-US"/>
        </w:rPr>
        <w:t xml:space="preserve"> celebration with colleagues</w:t>
      </w:r>
    </w:p>
    <w:p w14:paraId="15912F1E" w14:textId="77777777" w:rsidR="00160925" w:rsidRPr="00FC7041" w:rsidRDefault="00160925" w:rsidP="00FC7041">
      <w:pPr>
        <w:pStyle w:val="ListParagraph"/>
        <w:spacing w:line="276" w:lineRule="auto"/>
        <w:ind w:left="0"/>
        <w:rPr>
          <w:rFonts w:ascii="Montserrat" w:hAnsi="Montserrat" w:cs="Arial"/>
          <w:szCs w:val="24"/>
          <w:lang w:val="en-US"/>
        </w:rPr>
      </w:pPr>
    </w:p>
    <w:p w14:paraId="29D15E59" w14:textId="77777777" w:rsidR="00160925" w:rsidRPr="00FC7041" w:rsidRDefault="00160925" w:rsidP="00FC7041">
      <w:pPr>
        <w:spacing w:line="276" w:lineRule="auto"/>
        <w:rPr>
          <w:rFonts w:ascii="Montserrat" w:hAnsi="Montserrat" w:cs="Arial"/>
          <w:szCs w:val="24"/>
          <w:lang w:val="en-US"/>
        </w:rPr>
      </w:pPr>
    </w:p>
    <w:p w14:paraId="257A09EA" w14:textId="6AB9343E" w:rsidR="00C133B5" w:rsidRPr="00FC7041" w:rsidRDefault="00C133B5" w:rsidP="00FC7041">
      <w:pPr>
        <w:spacing w:line="276" w:lineRule="auto"/>
        <w:rPr>
          <w:rFonts w:ascii="Montserrat" w:hAnsi="Montserrat" w:cs="Arial"/>
          <w:szCs w:val="24"/>
          <w:lang w:val="en-US"/>
        </w:rPr>
      </w:pPr>
    </w:p>
    <w:p w14:paraId="55DB1F96" w14:textId="77777777" w:rsidR="00C133B5" w:rsidRPr="00FC7041" w:rsidRDefault="00C133B5" w:rsidP="00FC7041">
      <w:pPr>
        <w:spacing w:line="276" w:lineRule="auto"/>
        <w:rPr>
          <w:rFonts w:ascii="Montserrat" w:hAnsi="Montserrat" w:cs="Arial"/>
          <w:b/>
          <w:szCs w:val="24"/>
          <w:lang w:val="en-US"/>
        </w:rPr>
      </w:pPr>
    </w:p>
    <w:sectPr w:rsidR="00C133B5" w:rsidRPr="00FC7041" w:rsidSect="00317F42">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9AF61" w14:textId="77777777" w:rsidR="00B6122F" w:rsidRDefault="00B6122F" w:rsidP="003D40EC">
      <w:r>
        <w:separator/>
      </w:r>
    </w:p>
  </w:endnote>
  <w:endnote w:type="continuationSeparator" w:id="0">
    <w:p w14:paraId="406BB0AD" w14:textId="77777777" w:rsidR="00B6122F" w:rsidRDefault="00B6122F" w:rsidP="003D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682727"/>
      <w:docPartObj>
        <w:docPartGallery w:val="Page Numbers (Bottom of Page)"/>
        <w:docPartUnique/>
      </w:docPartObj>
    </w:sdtPr>
    <w:sdtEndPr/>
    <w:sdtContent>
      <w:sdt>
        <w:sdtPr>
          <w:id w:val="98381352"/>
          <w:docPartObj>
            <w:docPartGallery w:val="Page Numbers (Top of Page)"/>
            <w:docPartUnique/>
          </w:docPartObj>
        </w:sdtPr>
        <w:sdtEndPr/>
        <w:sdtContent>
          <w:p w14:paraId="53945686" w14:textId="556203A3" w:rsidR="003D40EC" w:rsidRDefault="003D40EC" w:rsidP="003D40E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D4245D">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4245D">
              <w:rPr>
                <w:b/>
                <w:bCs/>
                <w:noProof/>
              </w:rPr>
              <w:t>6</w:t>
            </w:r>
            <w:r>
              <w:rPr>
                <w:b/>
                <w:bCs/>
                <w:szCs w:val="24"/>
              </w:rPr>
              <w:fldChar w:fldCharType="end"/>
            </w:r>
          </w:p>
        </w:sdtContent>
      </w:sdt>
    </w:sdtContent>
  </w:sdt>
  <w:p w14:paraId="7CC833A2" w14:textId="77777777" w:rsidR="003D40EC" w:rsidRDefault="003D4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6193" w14:textId="77777777" w:rsidR="00B6122F" w:rsidRDefault="00B6122F" w:rsidP="003D40EC">
      <w:r>
        <w:separator/>
      </w:r>
    </w:p>
  </w:footnote>
  <w:footnote w:type="continuationSeparator" w:id="0">
    <w:p w14:paraId="463D3A2D" w14:textId="77777777" w:rsidR="00B6122F" w:rsidRDefault="00B6122F" w:rsidP="003D40EC">
      <w:r>
        <w:continuationSeparator/>
      </w:r>
    </w:p>
  </w:footnote>
  <w:footnote w:id="1">
    <w:p w14:paraId="3769F6F0" w14:textId="77777777" w:rsidR="001419A5" w:rsidRPr="003E2D38" w:rsidRDefault="001419A5" w:rsidP="001419A5">
      <w:pPr>
        <w:pStyle w:val="FootnoteText"/>
        <w:rPr>
          <w:rFonts w:ascii="Montserrat" w:hAnsi="Montserrat"/>
          <w:sz w:val="16"/>
          <w:szCs w:val="16"/>
        </w:rPr>
      </w:pPr>
      <w:r w:rsidRPr="003E2D38">
        <w:rPr>
          <w:rStyle w:val="FootnoteReference"/>
          <w:rFonts w:ascii="Montserrat" w:hAnsi="Montserrat"/>
          <w:sz w:val="16"/>
          <w:szCs w:val="16"/>
        </w:rPr>
        <w:footnoteRef/>
      </w:r>
      <w:r w:rsidRPr="003E2D38">
        <w:rPr>
          <w:rFonts w:ascii="Montserrat" w:hAnsi="Montserrat"/>
          <w:sz w:val="16"/>
          <w:szCs w:val="16"/>
        </w:rPr>
        <w:t xml:space="preserve"> </w:t>
      </w:r>
      <w:r w:rsidRPr="00A241CD">
        <w:rPr>
          <w:rFonts w:ascii="Montserrat" w:hAnsi="Montserrat"/>
          <w:sz w:val="16"/>
          <w:szCs w:val="16"/>
        </w:rPr>
        <w:t xml:space="preserve">Pitman A, Osborn D, King M, Erlangsen A. Effects of suicide bereavement on mental health and suicide risk. Lancet Psychiatry. 2014 Jun;1(1):86-94. </w:t>
      </w:r>
      <w:proofErr w:type="spellStart"/>
      <w:r w:rsidRPr="00A241CD">
        <w:rPr>
          <w:rFonts w:ascii="Montserrat" w:hAnsi="Montserrat"/>
          <w:sz w:val="16"/>
          <w:szCs w:val="16"/>
        </w:rPr>
        <w:t>doi</w:t>
      </w:r>
      <w:proofErr w:type="spellEnd"/>
      <w:r w:rsidRPr="00A241CD">
        <w:rPr>
          <w:rFonts w:ascii="Montserrat" w:hAnsi="Montserrat"/>
          <w:sz w:val="16"/>
          <w:szCs w:val="16"/>
        </w:rPr>
        <w:t xml:space="preserve">: 10.1016/S2215-0366(14)70224-X. </w:t>
      </w:r>
      <w:proofErr w:type="spellStart"/>
      <w:r w:rsidRPr="00A241CD">
        <w:rPr>
          <w:rFonts w:ascii="Montserrat" w:hAnsi="Montserrat"/>
          <w:sz w:val="16"/>
          <w:szCs w:val="16"/>
        </w:rPr>
        <w:t>Epub</w:t>
      </w:r>
      <w:proofErr w:type="spellEnd"/>
      <w:r w:rsidRPr="00A241CD">
        <w:rPr>
          <w:rFonts w:ascii="Montserrat" w:hAnsi="Montserrat"/>
          <w:sz w:val="16"/>
          <w:szCs w:val="16"/>
        </w:rPr>
        <w:t xml:space="preserve"> 2014 Jun 4. PMID: 26360405.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8BFD" w14:textId="4C14345B" w:rsidR="00410C63" w:rsidRDefault="005D049A">
    <w:pPr>
      <w:pStyle w:val="Header"/>
    </w:pPr>
    <w:r>
      <w:rPr>
        <w:noProof/>
      </w:rPr>
      <w:drawing>
        <wp:anchor distT="0" distB="0" distL="114300" distR="114300" simplePos="0" relativeHeight="251662336" behindDoc="0" locked="0" layoutInCell="1" allowOverlap="1" wp14:anchorId="6C9D4995" wp14:editId="19F02C37">
          <wp:simplePos x="0" y="0"/>
          <wp:positionH relativeFrom="margin">
            <wp:posOffset>-411480</wp:posOffset>
          </wp:positionH>
          <wp:positionV relativeFrom="margin">
            <wp:posOffset>-746760</wp:posOffset>
          </wp:positionV>
          <wp:extent cx="2484120" cy="6350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120" cy="635000"/>
                  </a:xfrm>
                  <a:prstGeom prst="rect">
                    <a:avLst/>
                  </a:prstGeom>
                </pic:spPr>
              </pic:pic>
            </a:graphicData>
          </a:graphic>
        </wp:anchor>
      </w:drawing>
    </w:r>
    <w:r w:rsidR="00317F42">
      <w:rPr>
        <w:rFonts w:cs="Arial"/>
        <w:b/>
        <w:noProof/>
        <w:sz w:val="28"/>
        <w:szCs w:val="28"/>
      </w:rPr>
      <w:drawing>
        <wp:anchor distT="0" distB="0" distL="114300" distR="114300" simplePos="0" relativeHeight="251661312" behindDoc="0" locked="0" layoutInCell="1" allowOverlap="1" wp14:anchorId="4FD1A555" wp14:editId="3C67FDB4">
          <wp:simplePos x="0" y="0"/>
          <wp:positionH relativeFrom="margin">
            <wp:posOffset>3603625</wp:posOffset>
          </wp:positionH>
          <wp:positionV relativeFrom="margin">
            <wp:posOffset>-708025</wp:posOffset>
          </wp:positionV>
          <wp:extent cx="3034145" cy="48574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STENING EAR 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34145" cy="4857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 w15:restartNumberingAfterBreak="0">
    <w:nsid w:val="086B140F"/>
    <w:multiLevelType w:val="hybridMultilevel"/>
    <w:tmpl w:val="7DC43B94"/>
    <w:lvl w:ilvl="0" w:tplc="2C3EBF70">
      <w:start w:val="1"/>
      <w:numFmt w:val="bullet"/>
      <w:lvlText w:val=""/>
      <w:lvlJc w:val="left"/>
      <w:pPr>
        <w:ind w:left="720" w:hanging="360"/>
      </w:pPr>
      <w:rPr>
        <w:rFonts w:ascii="Symbol" w:hAnsi="Symbol" w:hint="default"/>
        <w:color w:val="3ABF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B10E4"/>
    <w:multiLevelType w:val="multilevel"/>
    <w:tmpl w:val="00000001"/>
    <w:name w:val="WW8Num1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3" w15:restartNumberingAfterBreak="0">
    <w:nsid w:val="184E0B91"/>
    <w:multiLevelType w:val="multilevel"/>
    <w:tmpl w:val="00000001"/>
    <w:name w:val="WW8Num1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4" w15:restartNumberingAfterBreak="0">
    <w:nsid w:val="27E837A9"/>
    <w:multiLevelType w:val="multilevel"/>
    <w:tmpl w:val="D200FE4A"/>
    <w:name w:val="WW8Num122222322"/>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5" w15:restartNumberingAfterBreak="0">
    <w:nsid w:val="30C52796"/>
    <w:multiLevelType w:val="multilevel"/>
    <w:tmpl w:val="00000001"/>
    <w:name w:val="WW8Num12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6" w15:restartNumberingAfterBreak="0">
    <w:nsid w:val="435603B4"/>
    <w:multiLevelType w:val="multilevel"/>
    <w:tmpl w:val="66E8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B11E4F"/>
    <w:multiLevelType w:val="multilevel"/>
    <w:tmpl w:val="0C70A8E2"/>
    <w:lvl w:ilvl="0">
      <w:start w:val="1"/>
      <w:numFmt w:val="bullet"/>
      <w:lvlText w:val=""/>
      <w:lvlJc w:val="left"/>
      <w:pPr>
        <w:ind w:left="1134" w:hanging="567"/>
      </w:pPr>
      <w:rPr>
        <w:rFonts w:ascii="Symbol" w:hAnsi="Symbol" w:hint="default"/>
        <w:b/>
        <w:bCs/>
        <w:w w:val="100"/>
        <w:sz w:val="22"/>
        <w:szCs w:val="22"/>
        <w:lang w:val="en-GB" w:eastAsia="en-GB" w:bidi="en-GB"/>
      </w:rPr>
    </w:lvl>
    <w:lvl w:ilvl="1">
      <w:start w:val="1"/>
      <w:numFmt w:val="decimal"/>
      <w:lvlText w:val="%1.%2"/>
      <w:lvlJc w:val="left"/>
      <w:pPr>
        <w:ind w:left="1288" w:hanging="720"/>
      </w:pPr>
      <w:rPr>
        <w:b/>
        <w:bCs/>
        <w:spacing w:val="-1"/>
        <w:w w:val="100"/>
        <w:lang w:val="en-GB" w:eastAsia="en-GB" w:bidi="en-GB"/>
      </w:rPr>
    </w:lvl>
    <w:lvl w:ilvl="2">
      <w:numFmt w:val="bullet"/>
      <w:lvlText w:val="o"/>
      <w:lvlJc w:val="left"/>
      <w:pPr>
        <w:ind w:left="1562" w:hanging="720"/>
      </w:pPr>
      <w:rPr>
        <w:rFonts w:ascii="Courier New" w:eastAsia="Courier New" w:hAnsi="Courier New" w:cs="Courier New" w:hint="default"/>
        <w:w w:val="100"/>
        <w:sz w:val="22"/>
        <w:szCs w:val="22"/>
        <w:lang w:val="en-GB" w:eastAsia="en-GB" w:bidi="en-GB"/>
      </w:rPr>
    </w:lvl>
    <w:lvl w:ilvl="3">
      <w:numFmt w:val="bullet"/>
      <w:lvlText w:val="•"/>
      <w:lvlJc w:val="left"/>
      <w:pPr>
        <w:ind w:left="1568" w:hanging="720"/>
      </w:pPr>
      <w:rPr>
        <w:lang w:val="en-GB" w:eastAsia="en-GB" w:bidi="en-GB"/>
      </w:rPr>
    </w:lvl>
    <w:lvl w:ilvl="4">
      <w:numFmt w:val="bullet"/>
      <w:lvlText w:val="•"/>
      <w:lvlJc w:val="left"/>
      <w:pPr>
        <w:ind w:left="2008" w:hanging="720"/>
      </w:pPr>
      <w:rPr>
        <w:lang w:val="en-GB" w:eastAsia="en-GB" w:bidi="en-GB"/>
      </w:rPr>
    </w:lvl>
    <w:lvl w:ilvl="5">
      <w:numFmt w:val="bullet"/>
      <w:lvlText w:val="•"/>
      <w:lvlJc w:val="left"/>
      <w:pPr>
        <w:ind w:left="3484" w:hanging="720"/>
      </w:pPr>
      <w:rPr>
        <w:lang w:val="en-GB" w:eastAsia="en-GB" w:bidi="en-GB"/>
      </w:rPr>
    </w:lvl>
    <w:lvl w:ilvl="6">
      <w:numFmt w:val="bullet"/>
      <w:lvlText w:val="•"/>
      <w:lvlJc w:val="left"/>
      <w:pPr>
        <w:ind w:left="4961" w:hanging="720"/>
      </w:pPr>
      <w:rPr>
        <w:lang w:val="en-GB" w:eastAsia="en-GB" w:bidi="en-GB"/>
      </w:rPr>
    </w:lvl>
    <w:lvl w:ilvl="7">
      <w:numFmt w:val="bullet"/>
      <w:lvlText w:val="•"/>
      <w:lvlJc w:val="left"/>
      <w:pPr>
        <w:ind w:left="6438" w:hanging="720"/>
      </w:pPr>
      <w:rPr>
        <w:lang w:val="en-GB" w:eastAsia="en-GB" w:bidi="en-GB"/>
      </w:rPr>
    </w:lvl>
    <w:lvl w:ilvl="8">
      <w:numFmt w:val="bullet"/>
      <w:lvlText w:val="•"/>
      <w:lvlJc w:val="left"/>
      <w:pPr>
        <w:ind w:left="7914" w:hanging="720"/>
      </w:pPr>
      <w:rPr>
        <w:lang w:val="en-GB" w:eastAsia="en-GB" w:bidi="en-GB"/>
      </w:rPr>
    </w:lvl>
  </w:abstractNum>
  <w:abstractNum w:abstractNumId="8" w15:restartNumberingAfterBreak="0">
    <w:nsid w:val="4F7216BE"/>
    <w:multiLevelType w:val="multilevel"/>
    <w:tmpl w:val="FA54EBE4"/>
    <w:lvl w:ilvl="0">
      <w:start w:val="1"/>
      <w:numFmt w:val="decimal"/>
      <w:lvlText w:val="%1"/>
      <w:lvlJc w:val="left"/>
      <w:pPr>
        <w:ind w:left="567" w:hanging="567"/>
      </w:pPr>
      <w:rPr>
        <w:rFonts w:ascii="Arial" w:eastAsia="Arial" w:hAnsi="Arial" w:cs="Arial" w:hint="default"/>
        <w:b/>
        <w:bCs/>
        <w:w w:val="100"/>
        <w:sz w:val="22"/>
        <w:szCs w:val="22"/>
        <w:lang w:val="en-GB" w:eastAsia="en-GB" w:bidi="en-GB"/>
      </w:rPr>
    </w:lvl>
    <w:lvl w:ilvl="1">
      <w:start w:val="1"/>
      <w:numFmt w:val="decimal"/>
      <w:lvlText w:val="%1.%2"/>
      <w:lvlJc w:val="left"/>
      <w:pPr>
        <w:ind w:left="721" w:hanging="720"/>
      </w:pPr>
      <w:rPr>
        <w:b/>
        <w:bCs/>
        <w:spacing w:val="-1"/>
        <w:w w:val="100"/>
        <w:lang w:val="en-GB" w:eastAsia="en-GB" w:bidi="en-GB"/>
      </w:rPr>
    </w:lvl>
    <w:lvl w:ilvl="2">
      <w:numFmt w:val="bullet"/>
      <w:lvlText w:val="o"/>
      <w:lvlJc w:val="left"/>
      <w:pPr>
        <w:ind w:left="995" w:hanging="720"/>
      </w:pPr>
      <w:rPr>
        <w:rFonts w:ascii="Courier New" w:eastAsia="Courier New" w:hAnsi="Courier New" w:cs="Courier New" w:hint="default"/>
        <w:w w:val="100"/>
        <w:sz w:val="22"/>
        <w:szCs w:val="22"/>
        <w:lang w:val="en-GB" w:eastAsia="en-GB" w:bidi="en-GB"/>
      </w:rPr>
    </w:lvl>
    <w:lvl w:ilvl="3">
      <w:numFmt w:val="bullet"/>
      <w:lvlText w:val="•"/>
      <w:lvlJc w:val="left"/>
      <w:pPr>
        <w:ind w:left="1001" w:hanging="720"/>
      </w:pPr>
      <w:rPr>
        <w:lang w:val="en-GB" w:eastAsia="en-GB" w:bidi="en-GB"/>
      </w:rPr>
    </w:lvl>
    <w:lvl w:ilvl="4">
      <w:numFmt w:val="bullet"/>
      <w:lvlText w:val="•"/>
      <w:lvlJc w:val="left"/>
      <w:pPr>
        <w:ind w:left="1441" w:hanging="720"/>
      </w:pPr>
      <w:rPr>
        <w:lang w:val="en-GB" w:eastAsia="en-GB" w:bidi="en-GB"/>
      </w:rPr>
    </w:lvl>
    <w:lvl w:ilvl="5">
      <w:numFmt w:val="bullet"/>
      <w:lvlText w:val="•"/>
      <w:lvlJc w:val="left"/>
      <w:pPr>
        <w:ind w:left="2917" w:hanging="720"/>
      </w:pPr>
      <w:rPr>
        <w:lang w:val="en-GB" w:eastAsia="en-GB" w:bidi="en-GB"/>
      </w:rPr>
    </w:lvl>
    <w:lvl w:ilvl="6">
      <w:numFmt w:val="bullet"/>
      <w:lvlText w:val="•"/>
      <w:lvlJc w:val="left"/>
      <w:pPr>
        <w:ind w:left="4394" w:hanging="720"/>
      </w:pPr>
      <w:rPr>
        <w:lang w:val="en-GB" w:eastAsia="en-GB" w:bidi="en-GB"/>
      </w:rPr>
    </w:lvl>
    <w:lvl w:ilvl="7">
      <w:numFmt w:val="bullet"/>
      <w:lvlText w:val="•"/>
      <w:lvlJc w:val="left"/>
      <w:pPr>
        <w:ind w:left="5871" w:hanging="720"/>
      </w:pPr>
      <w:rPr>
        <w:lang w:val="en-GB" w:eastAsia="en-GB" w:bidi="en-GB"/>
      </w:rPr>
    </w:lvl>
    <w:lvl w:ilvl="8">
      <w:numFmt w:val="bullet"/>
      <w:lvlText w:val="•"/>
      <w:lvlJc w:val="left"/>
      <w:pPr>
        <w:ind w:left="7347" w:hanging="720"/>
      </w:pPr>
      <w:rPr>
        <w:lang w:val="en-GB" w:eastAsia="en-GB" w:bidi="en-GB"/>
      </w:rPr>
    </w:lvl>
  </w:abstractNum>
  <w:abstractNum w:abstractNumId="9" w15:restartNumberingAfterBreak="0">
    <w:nsid w:val="50116FBE"/>
    <w:multiLevelType w:val="multilevel"/>
    <w:tmpl w:val="00000001"/>
    <w:name w:val="WW8Num1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0" w15:restartNumberingAfterBreak="0">
    <w:nsid w:val="52F001C7"/>
    <w:multiLevelType w:val="multilevel"/>
    <w:tmpl w:val="D200FE4A"/>
    <w:name w:val="WW8Num12222232"/>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1" w15:restartNumberingAfterBreak="0">
    <w:nsid w:val="554E5C94"/>
    <w:multiLevelType w:val="hybridMultilevel"/>
    <w:tmpl w:val="64348FC6"/>
    <w:lvl w:ilvl="0" w:tplc="0ADE6A76">
      <w:start w:val="1"/>
      <w:numFmt w:val="bullet"/>
      <w:lvlText w:val=""/>
      <w:lvlJc w:val="left"/>
      <w:pPr>
        <w:ind w:left="720" w:hanging="360"/>
      </w:pPr>
      <w:rPr>
        <w:rFonts w:ascii="Symbol" w:hAnsi="Symbol" w:hint="default"/>
        <w:color w:val="3ABF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322B80"/>
    <w:multiLevelType w:val="multilevel"/>
    <w:tmpl w:val="D200FE4A"/>
    <w:name w:val="WW8Num1222223"/>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3" w15:restartNumberingAfterBreak="0">
    <w:nsid w:val="73FD7B74"/>
    <w:multiLevelType w:val="hybridMultilevel"/>
    <w:tmpl w:val="F5EAA8F2"/>
    <w:lvl w:ilvl="0" w:tplc="C5EC97D2">
      <w:start w:val="1"/>
      <w:numFmt w:val="bullet"/>
      <w:lvlText w:val=""/>
      <w:lvlJc w:val="left"/>
      <w:pPr>
        <w:ind w:left="720" w:hanging="360"/>
      </w:pPr>
      <w:rPr>
        <w:rFonts w:ascii="Wingdings" w:hAnsi="Wingdings" w:hint="default"/>
        <w:color w:val="3E6E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243568"/>
    <w:multiLevelType w:val="multilevel"/>
    <w:tmpl w:val="00000001"/>
    <w:name w:val="WW8Num122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5" w15:restartNumberingAfterBreak="0">
    <w:nsid w:val="7A0012DA"/>
    <w:multiLevelType w:val="hybridMultilevel"/>
    <w:tmpl w:val="AB6A83D0"/>
    <w:lvl w:ilvl="0" w:tplc="2FE02826">
      <w:start w:val="1"/>
      <w:numFmt w:val="bullet"/>
      <w:lvlText w:val=""/>
      <w:lvlJc w:val="left"/>
      <w:pPr>
        <w:ind w:left="720" w:hanging="360"/>
      </w:pPr>
      <w:rPr>
        <w:rFonts w:ascii="Symbol" w:hAnsi="Symbol" w:hint="default"/>
        <w:color w:val="3ABF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2003273">
    <w:abstractNumId w:val="11"/>
  </w:num>
  <w:num w:numId="2" w16cid:durableId="998581981">
    <w:abstractNumId w:val="13"/>
  </w:num>
  <w:num w:numId="3" w16cid:durableId="641422568">
    <w:abstractNumId w:val="15"/>
  </w:num>
  <w:num w:numId="4" w16cid:durableId="159515411">
    <w:abstractNumId w:val="1"/>
  </w:num>
  <w:num w:numId="5" w16cid:durableId="592007655">
    <w:abstractNumId w:val="6"/>
  </w:num>
  <w:num w:numId="6" w16cid:durableId="501436465">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123720996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ru v:ext="edit" colors="#e5f5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57A"/>
    <w:rsid w:val="0001317E"/>
    <w:rsid w:val="00014AD7"/>
    <w:rsid w:val="00017C3E"/>
    <w:rsid w:val="00080494"/>
    <w:rsid w:val="000809A2"/>
    <w:rsid w:val="0008779A"/>
    <w:rsid w:val="00087A50"/>
    <w:rsid w:val="00090708"/>
    <w:rsid w:val="00092BFB"/>
    <w:rsid w:val="00095735"/>
    <w:rsid w:val="000A2A7B"/>
    <w:rsid w:val="000A707F"/>
    <w:rsid w:val="000B50DB"/>
    <w:rsid w:val="000C1204"/>
    <w:rsid w:val="000C23F1"/>
    <w:rsid w:val="000C4B2D"/>
    <w:rsid w:val="000C5366"/>
    <w:rsid w:val="000C7BC4"/>
    <w:rsid w:val="000D1C26"/>
    <w:rsid w:val="000D414A"/>
    <w:rsid w:val="000D4E4D"/>
    <w:rsid w:val="000E3AC2"/>
    <w:rsid w:val="000E762A"/>
    <w:rsid w:val="000F2FDF"/>
    <w:rsid w:val="000F5869"/>
    <w:rsid w:val="00100A60"/>
    <w:rsid w:val="0010281D"/>
    <w:rsid w:val="00105C99"/>
    <w:rsid w:val="0011294B"/>
    <w:rsid w:val="0011733A"/>
    <w:rsid w:val="0012003C"/>
    <w:rsid w:val="00120AC1"/>
    <w:rsid w:val="00123B83"/>
    <w:rsid w:val="001249AB"/>
    <w:rsid w:val="00131C99"/>
    <w:rsid w:val="00132885"/>
    <w:rsid w:val="00134B74"/>
    <w:rsid w:val="001419A5"/>
    <w:rsid w:val="001432B8"/>
    <w:rsid w:val="001433F1"/>
    <w:rsid w:val="00160925"/>
    <w:rsid w:val="00167AA5"/>
    <w:rsid w:val="0018712F"/>
    <w:rsid w:val="001A1032"/>
    <w:rsid w:val="001C1552"/>
    <w:rsid w:val="001C1FF9"/>
    <w:rsid w:val="001C20B8"/>
    <w:rsid w:val="001C35DC"/>
    <w:rsid w:val="001D61BD"/>
    <w:rsid w:val="001D6E4D"/>
    <w:rsid w:val="00210872"/>
    <w:rsid w:val="00210B9A"/>
    <w:rsid w:val="00211021"/>
    <w:rsid w:val="00213926"/>
    <w:rsid w:val="002429F5"/>
    <w:rsid w:val="0024352C"/>
    <w:rsid w:val="0024407C"/>
    <w:rsid w:val="00256ED1"/>
    <w:rsid w:val="00261D2E"/>
    <w:rsid w:val="002667C0"/>
    <w:rsid w:val="00267D71"/>
    <w:rsid w:val="00291088"/>
    <w:rsid w:val="00292ECF"/>
    <w:rsid w:val="002971D7"/>
    <w:rsid w:val="002A0999"/>
    <w:rsid w:val="002B0190"/>
    <w:rsid w:val="002B1F92"/>
    <w:rsid w:val="002B63AC"/>
    <w:rsid w:val="002C05ED"/>
    <w:rsid w:val="002C4293"/>
    <w:rsid w:val="002C51FF"/>
    <w:rsid w:val="002C536B"/>
    <w:rsid w:val="002D03B7"/>
    <w:rsid w:val="002D0839"/>
    <w:rsid w:val="002E037D"/>
    <w:rsid w:val="002E2613"/>
    <w:rsid w:val="002E552B"/>
    <w:rsid w:val="0031240D"/>
    <w:rsid w:val="00317F42"/>
    <w:rsid w:val="00321093"/>
    <w:rsid w:val="003236D9"/>
    <w:rsid w:val="00334F64"/>
    <w:rsid w:val="00345349"/>
    <w:rsid w:val="0035413F"/>
    <w:rsid w:val="0035656E"/>
    <w:rsid w:val="00361B4C"/>
    <w:rsid w:val="00371B36"/>
    <w:rsid w:val="00380A0C"/>
    <w:rsid w:val="00394415"/>
    <w:rsid w:val="003A2065"/>
    <w:rsid w:val="003A257A"/>
    <w:rsid w:val="003A2A8E"/>
    <w:rsid w:val="003D0B3B"/>
    <w:rsid w:val="003D40EC"/>
    <w:rsid w:val="003E0792"/>
    <w:rsid w:val="003E2D38"/>
    <w:rsid w:val="003F3983"/>
    <w:rsid w:val="00401DC4"/>
    <w:rsid w:val="00410C63"/>
    <w:rsid w:val="0041236D"/>
    <w:rsid w:val="00422245"/>
    <w:rsid w:val="004228E9"/>
    <w:rsid w:val="004262D7"/>
    <w:rsid w:val="00433E8A"/>
    <w:rsid w:val="00435025"/>
    <w:rsid w:val="004365CF"/>
    <w:rsid w:val="004429EA"/>
    <w:rsid w:val="00442FFC"/>
    <w:rsid w:val="00445FF9"/>
    <w:rsid w:val="00447B41"/>
    <w:rsid w:val="00477D31"/>
    <w:rsid w:val="004946D4"/>
    <w:rsid w:val="004946E5"/>
    <w:rsid w:val="00495E6F"/>
    <w:rsid w:val="004A23CE"/>
    <w:rsid w:val="004A3A18"/>
    <w:rsid w:val="004F2E77"/>
    <w:rsid w:val="004F677F"/>
    <w:rsid w:val="0050716A"/>
    <w:rsid w:val="005071A9"/>
    <w:rsid w:val="00511842"/>
    <w:rsid w:val="005353CA"/>
    <w:rsid w:val="00550649"/>
    <w:rsid w:val="00556201"/>
    <w:rsid w:val="005627A2"/>
    <w:rsid w:val="00567611"/>
    <w:rsid w:val="00593598"/>
    <w:rsid w:val="00595EB7"/>
    <w:rsid w:val="005A2D2A"/>
    <w:rsid w:val="005A4D0D"/>
    <w:rsid w:val="005B4D62"/>
    <w:rsid w:val="005B70CB"/>
    <w:rsid w:val="005C20E1"/>
    <w:rsid w:val="005D049A"/>
    <w:rsid w:val="005D0D6D"/>
    <w:rsid w:val="005D3D5D"/>
    <w:rsid w:val="005E21FD"/>
    <w:rsid w:val="005E7A65"/>
    <w:rsid w:val="005F18DC"/>
    <w:rsid w:val="00603090"/>
    <w:rsid w:val="00605E7F"/>
    <w:rsid w:val="00610A7F"/>
    <w:rsid w:val="00611388"/>
    <w:rsid w:val="00615F87"/>
    <w:rsid w:val="006165A4"/>
    <w:rsid w:val="00616D0A"/>
    <w:rsid w:val="006201D9"/>
    <w:rsid w:val="00631C98"/>
    <w:rsid w:val="00635C0E"/>
    <w:rsid w:val="00657193"/>
    <w:rsid w:val="00663CA2"/>
    <w:rsid w:val="00676663"/>
    <w:rsid w:val="00683183"/>
    <w:rsid w:val="00692C34"/>
    <w:rsid w:val="006A033D"/>
    <w:rsid w:val="006B618E"/>
    <w:rsid w:val="006B6CD9"/>
    <w:rsid w:val="006C4191"/>
    <w:rsid w:val="00700680"/>
    <w:rsid w:val="00706F4C"/>
    <w:rsid w:val="00713767"/>
    <w:rsid w:val="00733589"/>
    <w:rsid w:val="00736643"/>
    <w:rsid w:val="00756D6A"/>
    <w:rsid w:val="00757D44"/>
    <w:rsid w:val="00772756"/>
    <w:rsid w:val="00775F4A"/>
    <w:rsid w:val="007764FF"/>
    <w:rsid w:val="00776827"/>
    <w:rsid w:val="00780091"/>
    <w:rsid w:val="00795225"/>
    <w:rsid w:val="007A478E"/>
    <w:rsid w:val="007B3395"/>
    <w:rsid w:val="007C0454"/>
    <w:rsid w:val="007D30D0"/>
    <w:rsid w:val="007F44C3"/>
    <w:rsid w:val="007F660B"/>
    <w:rsid w:val="00811D46"/>
    <w:rsid w:val="0081359A"/>
    <w:rsid w:val="00813983"/>
    <w:rsid w:val="0081498E"/>
    <w:rsid w:val="00815711"/>
    <w:rsid w:val="008423E1"/>
    <w:rsid w:val="00846463"/>
    <w:rsid w:val="00847B57"/>
    <w:rsid w:val="0086621E"/>
    <w:rsid w:val="00866C93"/>
    <w:rsid w:val="00867CFA"/>
    <w:rsid w:val="00880C45"/>
    <w:rsid w:val="00883769"/>
    <w:rsid w:val="00892A63"/>
    <w:rsid w:val="008C0E92"/>
    <w:rsid w:val="008D36E0"/>
    <w:rsid w:val="008E4E4C"/>
    <w:rsid w:val="008E6215"/>
    <w:rsid w:val="008E6A49"/>
    <w:rsid w:val="008F2FC9"/>
    <w:rsid w:val="008F47E7"/>
    <w:rsid w:val="00904142"/>
    <w:rsid w:val="009163C9"/>
    <w:rsid w:val="00920A2C"/>
    <w:rsid w:val="00942939"/>
    <w:rsid w:val="00945BA9"/>
    <w:rsid w:val="0094697C"/>
    <w:rsid w:val="009501F9"/>
    <w:rsid w:val="0096239A"/>
    <w:rsid w:val="00962E61"/>
    <w:rsid w:val="0096785C"/>
    <w:rsid w:val="00970AE3"/>
    <w:rsid w:val="00971841"/>
    <w:rsid w:val="00982010"/>
    <w:rsid w:val="00984CFD"/>
    <w:rsid w:val="009925DE"/>
    <w:rsid w:val="0099313E"/>
    <w:rsid w:val="009966C4"/>
    <w:rsid w:val="009A27CF"/>
    <w:rsid w:val="009A4AFE"/>
    <w:rsid w:val="009B516D"/>
    <w:rsid w:val="009C403E"/>
    <w:rsid w:val="009C4550"/>
    <w:rsid w:val="009D420B"/>
    <w:rsid w:val="009E3363"/>
    <w:rsid w:val="009F1341"/>
    <w:rsid w:val="009F5A56"/>
    <w:rsid w:val="00A0313E"/>
    <w:rsid w:val="00A03A57"/>
    <w:rsid w:val="00A17381"/>
    <w:rsid w:val="00A217B9"/>
    <w:rsid w:val="00A23258"/>
    <w:rsid w:val="00A241CD"/>
    <w:rsid w:val="00A352B4"/>
    <w:rsid w:val="00A4164C"/>
    <w:rsid w:val="00A52EEB"/>
    <w:rsid w:val="00A53515"/>
    <w:rsid w:val="00A63978"/>
    <w:rsid w:val="00A77193"/>
    <w:rsid w:val="00A912F4"/>
    <w:rsid w:val="00A96B38"/>
    <w:rsid w:val="00AA5091"/>
    <w:rsid w:val="00AC2711"/>
    <w:rsid w:val="00AC51E4"/>
    <w:rsid w:val="00AD2586"/>
    <w:rsid w:val="00AD5ACE"/>
    <w:rsid w:val="00AD6210"/>
    <w:rsid w:val="00AE3654"/>
    <w:rsid w:val="00AE509E"/>
    <w:rsid w:val="00B0404A"/>
    <w:rsid w:val="00B166A3"/>
    <w:rsid w:val="00B25A5B"/>
    <w:rsid w:val="00B3763E"/>
    <w:rsid w:val="00B44AC0"/>
    <w:rsid w:val="00B60B75"/>
    <w:rsid w:val="00B6122F"/>
    <w:rsid w:val="00B63EB2"/>
    <w:rsid w:val="00B700D4"/>
    <w:rsid w:val="00B8491C"/>
    <w:rsid w:val="00B95152"/>
    <w:rsid w:val="00B955F5"/>
    <w:rsid w:val="00B95F45"/>
    <w:rsid w:val="00B97BA6"/>
    <w:rsid w:val="00BB0C61"/>
    <w:rsid w:val="00BB69F6"/>
    <w:rsid w:val="00BC39DD"/>
    <w:rsid w:val="00BD4FF3"/>
    <w:rsid w:val="00BE0CC6"/>
    <w:rsid w:val="00BE1500"/>
    <w:rsid w:val="00BE37B2"/>
    <w:rsid w:val="00BF058A"/>
    <w:rsid w:val="00BF508E"/>
    <w:rsid w:val="00C00498"/>
    <w:rsid w:val="00C133B5"/>
    <w:rsid w:val="00C2265D"/>
    <w:rsid w:val="00C257D1"/>
    <w:rsid w:val="00C30280"/>
    <w:rsid w:val="00C3174C"/>
    <w:rsid w:val="00C32D6D"/>
    <w:rsid w:val="00C372E7"/>
    <w:rsid w:val="00C45DC1"/>
    <w:rsid w:val="00C45FD0"/>
    <w:rsid w:val="00C52E1E"/>
    <w:rsid w:val="00C633B5"/>
    <w:rsid w:val="00C641D9"/>
    <w:rsid w:val="00C71BFB"/>
    <w:rsid w:val="00C802B4"/>
    <w:rsid w:val="00C81DCB"/>
    <w:rsid w:val="00C96172"/>
    <w:rsid w:val="00C97EC2"/>
    <w:rsid w:val="00CA1286"/>
    <w:rsid w:val="00CA23B6"/>
    <w:rsid w:val="00CA3D7A"/>
    <w:rsid w:val="00CA5D78"/>
    <w:rsid w:val="00CB251C"/>
    <w:rsid w:val="00CF6C43"/>
    <w:rsid w:val="00D001AF"/>
    <w:rsid w:val="00D07815"/>
    <w:rsid w:val="00D10AAA"/>
    <w:rsid w:val="00D10BFD"/>
    <w:rsid w:val="00D26661"/>
    <w:rsid w:val="00D27B6A"/>
    <w:rsid w:val="00D4245D"/>
    <w:rsid w:val="00D536BC"/>
    <w:rsid w:val="00D56E81"/>
    <w:rsid w:val="00D607AC"/>
    <w:rsid w:val="00D608D1"/>
    <w:rsid w:val="00D60C76"/>
    <w:rsid w:val="00D612BC"/>
    <w:rsid w:val="00D651F1"/>
    <w:rsid w:val="00D70520"/>
    <w:rsid w:val="00D97614"/>
    <w:rsid w:val="00DA06E4"/>
    <w:rsid w:val="00DA6DC1"/>
    <w:rsid w:val="00DB0D26"/>
    <w:rsid w:val="00DB7002"/>
    <w:rsid w:val="00DB7674"/>
    <w:rsid w:val="00DB7B6B"/>
    <w:rsid w:val="00DC0A08"/>
    <w:rsid w:val="00DC1481"/>
    <w:rsid w:val="00DD6818"/>
    <w:rsid w:val="00DE6F2A"/>
    <w:rsid w:val="00DF4C1F"/>
    <w:rsid w:val="00DF4C3D"/>
    <w:rsid w:val="00DF55E7"/>
    <w:rsid w:val="00DF5976"/>
    <w:rsid w:val="00E00D85"/>
    <w:rsid w:val="00E03420"/>
    <w:rsid w:val="00E176AA"/>
    <w:rsid w:val="00E177C1"/>
    <w:rsid w:val="00E21246"/>
    <w:rsid w:val="00E502BB"/>
    <w:rsid w:val="00E53287"/>
    <w:rsid w:val="00E61EF0"/>
    <w:rsid w:val="00E67818"/>
    <w:rsid w:val="00E71347"/>
    <w:rsid w:val="00E73D98"/>
    <w:rsid w:val="00E80C93"/>
    <w:rsid w:val="00E9647E"/>
    <w:rsid w:val="00EA1483"/>
    <w:rsid w:val="00EA2838"/>
    <w:rsid w:val="00EA2C63"/>
    <w:rsid w:val="00EA3848"/>
    <w:rsid w:val="00ED04EB"/>
    <w:rsid w:val="00ED389F"/>
    <w:rsid w:val="00F04B10"/>
    <w:rsid w:val="00F132EA"/>
    <w:rsid w:val="00F22192"/>
    <w:rsid w:val="00F25D77"/>
    <w:rsid w:val="00F30396"/>
    <w:rsid w:val="00F335C1"/>
    <w:rsid w:val="00F41E28"/>
    <w:rsid w:val="00F45D2E"/>
    <w:rsid w:val="00F553A1"/>
    <w:rsid w:val="00F646C8"/>
    <w:rsid w:val="00F67BE8"/>
    <w:rsid w:val="00F7635F"/>
    <w:rsid w:val="00F84D50"/>
    <w:rsid w:val="00FA47DF"/>
    <w:rsid w:val="00FA5893"/>
    <w:rsid w:val="00FA7FB4"/>
    <w:rsid w:val="00FC3107"/>
    <w:rsid w:val="00FC7041"/>
    <w:rsid w:val="00FD1B77"/>
    <w:rsid w:val="00FF0AE3"/>
    <w:rsid w:val="00FF576D"/>
    <w:rsid w:val="00FF6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5f5ff"/>
    </o:shapedefaults>
    <o:shapelayout v:ext="edit">
      <o:idmap v:ext="edit" data="2"/>
    </o:shapelayout>
  </w:shapeDefaults>
  <w:decimalSymbol w:val="."/>
  <w:listSeparator w:val=","/>
  <w14:docId w14:val="684A0304"/>
  <w15:docId w15:val="{F7D5A78A-9550-4E8C-8146-8C9A933D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57A"/>
    <w:pPr>
      <w:suppressAutoHyphens/>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3A257A"/>
    <w:pPr>
      <w:keepNext/>
      <w:outlineLvl w:val="0"/>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57A"/>
    <w:rPr>
      <w:rFonts w:ascii="Arial" w:hAnsi="Arial" w:cs="Times New Roman"/>
      <w:b/>
      <w:sz w:val="24"/>
      <w:szCs w:val="20"/>
      <w:lang w:eastAsia="en-GB"/>
    </w:rPr>
  </w:style>
  <w:style w:type="paragraph" w:styleId="ListParagraph">
    <w:name w:val="List Paragraph"/>
    <w:basedOn w:val="Normal"/>
    <w:uiPriority w:val="1"/>
    <w:qFormat/>
    <w:rsid w:val="0086621E"/>
    <w:pPr>
      <w:ind w:left="720"/>
      <w:contextualSpacing/>
    </w:pPr>
  </w:style>
  <w:style w:type="paragraph" w:styleId="BalloonText">
    <w:name w:val="Balloon Text"/>
    <w:basedOn w:val="Normal"/>
    <w:link w:val="BalloonTextChar"/>
    <w:uiPriority w:val="99"/>
    <w:semiHidden/>
    <w:unhideWhenUsed/>
    <w:rsid w:val="00C52E1E"/>
    <w:rPr>
      <w:rFonts w:ascii="Tahoma" w:hAnsi="Tahoma" w:cs="Tahoma"/>
      <w:sz w:val="16"/>
      <w:szCs w:val="16"/>
    </w:rPr>
  </w:style>
  <w:style w:type="character" w:customStyle="1" w:styleId="BalloonTextChar">
    <w:name w:val="Balloon Text Char"/>
    <w:basedOn w:val="DefaultParagraphFont"/>
    <w:link w:val="BalloonText"/>
    <w:uiPriority w:val="99"/>
    <w:semiHidden/>
    <w:rsid w:val="00C52E1E"/>
    <w:rPr>
      <w:rFonts w:ascii="Tahoma" w:eastAsia="Times New Roman" w:hAnsi="Tahoma" w:cs="Tahoma"/>
      <w:sz w:val="16"/>
      <w:szCs w:val="16"/>
      <w:lang w:eastAsia="en-GB"/>
    </w:rPr>
  </w:style>
  <w:style w:type="character" w:styleId="Strong">
    <w:name w:val="Strong"/>
    <w:qFormat/>
    <w:rsid w:val="009B516D"/>
    <w:rPr>
      <w:b/>
    </w:rPr>
  </w:style>
  <w:style w:type="paragraph" w:styleId="NoSpacing">
    <w:name w:val="No Spacing"/>
    <w:uiPriority w:val="1"/>
    <w:qFormat/>
    <w:rsid w:val="00087A50"/>
    <w:pPr>
      <w:suppressAutoHyphens/>
      <w:spacing w:after="0" w:line="240" w:lineRule="auto"/>
    </w:pPr>
    <w:rPr>
      <w:rFonts w:ascii="Arial" w:eastAsia="Times New Roman" w:hAnsi="Arial" w:cs="Times New Roman"/>
      <w:sz w:val="24"/>
      <w:szCs w:val="20"/>
      <w:lang w:eastAsia="en-GB"/>
    </w:rPr>
  </w:style>
  <w:style w:type="table" w:styleId="TableGrid">
    <w:name w:val="Table Grid"/>
    <w:basedOn w:val="TableNormal"/>
    <w:uiPriority w:val="59"/>
    <w:rsid w:val="000C120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40EC"/>
    <w:pPr>
      <w:tabs>
        <w:tab w:val="center" w:pos="4513"/>
        <w:tab w:val="right" w:pos="9026"/>
      </w:tabs>
    </w:pPr>
  </w:style>
  <w:style w:type="character" w:customStyle="1" w:styleId="HeaderChar">
    <w:name w:val="Header Char"/>
    <w:basedOn w:val="DefaultParagraphFont"/>
    <w:link w:val="Header"/>
    <w:uiPriority w:val="99"/>
    <w:rsid w:val="003D40EC"/>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3D40EC"/>
    <w:pPr>
      <w:tabs>
        <w:tab w:val="center" w:pos="4513"/>
        <w:tab w:val="right" w:pos="9026"/>
      </w:tabs>
    </w:pPr>
  </w:style>
  <w:style w:type="character" w:customStyle="1" w:styleId="FooterChar">
    <w:name w:val="Footer Char"/>
    <w:basedOn w:val="DefaultParagraphFont"/>
    <w:link w:val="Footer"/>
    <w:uiPriority w:val="99"/>
    <w:rsid w:val="003D40EC"/>
    <w:rPr>
      <w:rFonts w:ascii="Arial" w:eastAsia="Times New Roman" w:hAnsi="Arial" w:cs="Times New Roman"/>
      <w:sz w:val="24"/>
      <w:szCs w:val="20"/>
      <w:lang w:eastAsia="en-GB"/>
    </w:rPr>
  </w:style>
  <w:style w:type="character" w:styleId="CommentReference">
    <w:name w:val="annotation reference"/>
    <w:basedOn w:val="DefaultParagraphFont"/>
    <w:uiPriority w:val="99"/>
    <w:semiHidden/>
    <w:unhideWhenUsed/>
    <w:rsid w:val="0096785C"/>
    <w:rPr>
      <w:sz w:val="16"/>
      <w:szCs w:val="16"/>
    </w:rPr>
  </w:style>
  <w:style w:type="paragraph" w:styleId="CommentText">
    <w:name w:val="annotation text"/>
    <w:basedOn w:val="Normal"/>
    <w:link w:val="CommentTextChar"/>
    <w:uiPriority w:val="99"/>
    <w:semiHidden/>
    <w:unhideWhenUsed/>
    <w:rsid w:val="0096785C"/>
    <w:rPr>
      <w:sz w:val="20"/>
    </w:rPr>
  </w:style>
  <w:style w:type="character" w:customStyle="1" w:styleId="CommentTextChar">
    <w:name w:val="Comment Text Char"/>
    <w:basedOn w:val="DefaultParagraphFont"/>
    <w:link w:val="CommentText"/>
    <w:uiPriority w:val="99"/>
    <w:semiHidden/>
    <w:rsid w:val="0096785C"/>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6785C"/>
    <w:rPr>
      <w:b/>
      <w:bCs/>
    </w:rPr>
  </w:style>
  <w:style w:type="character" w:customStyle="1" w:styleId="CommentSubjectChar">
    <w:name w:val="Comment Subject Char"/>
    <w:basedOn w:val="CommentTextChar"/>
    <w:link w:val="CommentSubject"/>
    <w:uiPriority w:val="99"/>
    <w:semiHidden/>
    <w:rsid w:val="0096785C"/>
    <w:rPr>
      <w:rFonts w:ascii="Arial" w:eastAsia="Times New Roman" w:hAnsi="Arial" w:cs="Times New Roman"/>
      <w:b/>
      <w:bCs/>
      <w:sz w:val="20"/>
      <w:szCs w:val="20"/>
      <w:lang w:eastAsia="en-GB"/>
    </w:rPr>
  </w:style>
  <w:style w:type="paragraph" w:customStyle="1" w:styleId="Default">
    <w:name w:val="Default"/>
    <w:rsid w:val="0081498E"/>
    <w:pPr>
      <w:autoSpaceDE w:val="0"/>
      <w:autoSpaceDN w:val="0"/>
      <w:adjustRightInd w:val="0"/>
      <w:spacing w:after="0" w:line="240" w:lineRule="auto"/>
    </w:pPr>
    <w:rPr>
      <w:rFonts w:ascii="Calibri" w:hAnsi="Calibri" w:cs="Calibri"/>
      <w:color w:val="000000"/>
      <w:sz w:val="24"/>
      <w:szCs w:val="24"/>
    </w:rPr>
  </w:style>
  <w:style w:type="paragraph" w:customStyle="1" w:styleId="ColorfulList-Accent11">
    <w:name w:val="Colorful List - Accent 11"/>
    <w:basedOn w:val="Normal"/>
    <w:uiPriority w:val="34"/>
    <w:qFormat/>
    <w:rsid w:val="00160925"/>
    <w:pPr>
      <w:ind w:left="720"/>
      <w:contextualSpacing/>
    </w:pPr>
  </w:style>
  <w:style w:type="paragraph" w:styleId="FootnoteText">
    <w:name w:val="footnote text"/>
    <w:basedOn w:val="Normal"/>
    <w:link w:val="FootnoteTextChar"/>
    <w:uiPriority w:val="99"/>
    <w:semiHidden/>
    <w:unhideWhenUsed/>
    <w:rsid w:val="003E2D38"/>
    <w:rPr>
      <w:sz w:val="20"/>
    </w:rPr>
  </w:style>
  <w:style w:type="character" w:customStyle="1" w:styleId="FootnoteTextChar">
    <w:name w:val="Footnote Text Char"/>
    <w:basedOn w:val="DefaultParagraphFont"/>
    <w:link w:val="FootnoteText"/>
    <w:uiPriority w:val="99"/>
    <w:semiHidden/>
    <w:rsid w:val="003E2D38"/>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3E2D38"/>
    <w:rPr>
      <w:vertAlign w:val="superscript"/>
    </w:rPr>
  </w:style>
  <w:style w:type="character" w:styleId="Hyperlink">
    <w:name w:val="Hyperlink"/>
    <w:basedOn w:val="DefaultParagraphFont"/>
    <w:uiPriority w:val="99"/>
    <w:unhideWhenUsed/>
    <w:rsid w:val="003E2D38"/>
    <w:rPr>
      <w:color w:val="0000FF" w:themeColor="hyperlink"/>
      <w:u w:val="single"/>
    </w:rPr>
  </w:style>
  <w:style w:type="paragraph" w:styleId="BodyText">
    <w:name w:val="Body Text"/>
    <w:basedOn w:val="Normal"/>
    <w:link w:val="BodyTextChar"/>
    <w:uiPriority w:val="1"/>
    <w:unhideWhenUsed/>
    <w:rsid w:val="00DC1481"/>
    <w:pPr>
      <w:suppressAutoHyphens w:val="0"/>
      <w:autoSpaceDE w:val="0"/>
      <w:autoSpaceDN w:val="0"/>
    </w:pPr>
    <w:rPr>
      <w:rFonts w:eastAsiaTheme="minorHAnsi" w:cs="Arial"/>
      <w:sz w:val="22"/>
      <w:szCs w:val="22"/>
    </w:rPr>
  </w:style>
  <w:style w:type="character" w:customStyle="1" w:styleId="BodyTextChar">
    <w:name w:val="Body Text Char"/>
    <w:basedOn w:val="DefaultParagraphFont"/>
    <w:link w:val="BodyText"/>
    <w:uiPriority w:val="1"/>
    <w:rsid w:val="00DC1481"/>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870327">
      <w:bodyDiv w:val="1"/>
      <w:marLeft w:val="0"/>
      <w:marRight w:val="0"/>
      <w:marTop w:val="0"/>
      <w:marBottom w:val="0"/>
      <w:divBdr>
        <w:top w:val="none" w:sz="0" w:space="0" w:color="auto"/>
        <w:left w:val="none" w:sz="0" w:space="0" w:color="auto"/>
        <w:bottom w:val="none" w:sz="0" w:space="0" w:color="auto"/>
        <w:right w:val="none" w:sz="0" w:space="0" w:color="auto"/>
      </w:divBdr>
    </w:div>
    <w:div w:id="1590845492">
      <w:bodyDiv w:val="1"/>
      <w:marLeft w:val="0"/>
      <w:marRight w:val="0"/>
      <w:marTop w:val="0"/>
      <w:marBottom w:val="0"/>
      <w:divBdr>
        <w:top w:val="none" w:sz="0" w:space="0" w:color="auto"/>
        <w:left w:val="none" w:sz="0" w:space="0" w:color="auto"/>
        <w:bottom w:val="none" w:sz="0" w:space="0" w:color="auto"/>
        <w:right w:val="none" w:sz="0" w:space="0" w:color="auto"/>
      </w:divBdr>
    </w:div>
    <w:div w:id="198851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32E79-3729-4521-96C8-77D63E4F0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wilsonand</dc:creator>
  <cp:lastModifiedBy>Rebecca Fearon</cp:lastModifiedBy>
  <cp:revision>8</cp:revision>
  <cp:lastPrinted>2024-06-28T11:43:00Z</cp:lastPrinted>
  <dcterms:created xsi:type="dcterms:W3CDTF">2024-12-23T10:53:00Z</dcterms:created>
  <dcterms:modified xsi:type="dcterms:W3CDTF">2024-12-23T10:58:00Z</dcterms:modified>
</cp:coreProperties>
</file>